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90" w:type="dxa"/>
        <w:tblInd w:w="-572" w:type="dxa"/>
        <w:tblLayout w:type="fixed"/>
        <w:tblLook w:val="04A0" w:firstRow="1" w:lastRow="0" w:firstColumn="1" w:lastColumn="0" w:noHBand="0" w:noVBand="1"/>
      </w:tblPr>
      <w:tblGrid>
        <w:gridCol w:w="1560"/>
        <w:gridCol w:w="992"/>
        <w:gridCol w:w="1559"/>
        <w:gridCol w:w="6379"/>
      </w:tblGrid>
      <w:tr w:rsidR="00E55759" w:rsidRPr="00E55759" w14:paraId="688DCF34" w14:textId="77777777" w:rsidTr="007E429D">
        <w:trPr>
          <w:trHeight w:hRule="exact" w:val="454"/>
        </w:trPr>
        <w:tc>
          <w:tcPr>
            <w:tcW w:w="10490" w:type="dxa"/>
            <w:gridSpan w:val="4"/>
            <w:shd w:val="clear" w:color="auto" w:fill="006600"/>
            <w:vAlign w:val="center"/>
          </w:tcPr>
          <w:p w14:paraId="65BEECC3" w14:textId="77777777" w:rsidR="0008035A" w:rsidRPr="00E55759" w:rsidRDefault="0008035A" w:rsidP="0008035A">
            <w:pPr>
              <w:jc w:val="center"/>
              <w:rPr>
                <w:b/>
                <w:color w:val="FFFFFF" w:themeColor="background1"/>
                <w:sz w:val="28"/>
                <w:szCs w:val="28"/>
              </w:rPr>
            </w:pPr>
            <w:r w:rsidRPr="00E55759">
              <w:rPr>
                <w:b/>
                <w:color w:val="FFFFFF" w:themeColor="background1"/>
                <w:sz w:val="28"/>
                <w:szCs w:val="28"/>
              </w:rPr>
              <w:t>JOB DESCRIPTION</w:t>
            </w:r>
          </w:p>
        </w:tc>
      </w:tr>
      <w:tr w:rsidR="00034819" w14:paraId="42EA666B" w14:textId="77777777" w:rsidTr="00BC6092">
        <w:trPr>
          <w:trHeight w:hRule="exact" w:val="284"/>
        </w:trPr>
        <w:tc>
          <w:tcPr>
            <w:tcW w:w="1560" w:type="dxa"/>
            <w:shd w:val="clear" w:color="auto" w:fill="F2F2F2" w:themeFill="background1" w:themeFillShade="F2"/>
            <w:vAlign w:val="center"/>
          </w:tcPr>
          <w:p w14:paraId="2352D9FB" w14:textId="77777777" w:rsidR="0008035A" w:rsidRPr="006D2C34" w:rsidRDefault="0008035A" w:rsidP="006D2C34">
            <w:pPr>
              <w:rPr>
                <w:b/>
                <w:sz w:val="20"/>
                <w:szCs w:val="20"/>
              </w:rPr>
            </w:pPr>
            <w:r w:rsidRPr="006D2C34">
              <w:rPr>
                <w:b/>
                <w:sz w:val="20"/>
                <w:szCs w:val="20"/>
              </w:rPr>
              <w:t>SPECIFIC JOB TITLE</w:t>
            </w:r>
          </w:p>
        </w:tc>
        <w:tc>
          <w:tcPr>
            <w:tcW w:w="8930" w:type="dxa"/>
            <w:gridSpan w:val="3"/>
            <w:vAlign w:val="center"/>
          </w:tcPr>
          <w:p w14:paraId="3C812EBA" w14:textId="44DB8C1C" w:rsidR="0008035A" w:rsidRPr="004F2D76" w:rsidRDefault="004F2D76">
            <w:pPr>
              <w:rPr>
                <w:sz w:val="20"/>
                <w:szCs w:val="20"/>
              </w:rPr>
            </w:pPr>
            <w:r w:rsidRPr="004F2D76">
              <w:rPr>
                <w:sz w:val="20"/>
                <w:szCs w:val="20"/>
              </w:rPr>
              <w:t>MICROBIAL ENGINEER</w:t>
            </w:r>
            <w:r w:rsidR="009110E1">
              <w:rPr>
                <w:sz w:val="20"/>
                <w:szCs w:val="20"/>
              </w:rPr>
              <w:t>ING</w:t>
            </w:r>
            <w:r w:rsidRPr="004F2D76">
              <w:rPr>
                <w:sz w:val="20"/>
                <w:szCs w:val="20"/>
              </w:rPr>
              <w:t xml:space="preserve"> TECHNICIAN</w:t>
            </w:r>
          </w:p>
        </w:tc>
      </w:tr>
      <w:tr w:rsidR="007D4A67" w14:paraId="7F90D851" w14:textId="77777777" w:rsidTr="00BC6092">
        <w:trPr>
          <w:trHeight w:hRule="exact" w:val="284"/>
        </w:trPr>
        <w:tc>
          <w:tcPr>
            <w:tcW w:w="1560" w:type="dxa"/>
            <w:shd w:val="clear" w:color="auto" w:fill="F2F2F2" w:themeFill="background1" w:themeFillShade="F2"/>
            <w:vAlign w:val="center"/>
          </w:tcPr>
          <w:p w14:paraId="3567F056" w14:textId="77777777" w:rsidR="007D4A67" w:rsidRPr="006D2C34" w:rsidRDefault="007D4A67" w:rsidP="006D2C34">
            <w:pPr>
              <w:rPr>
                <w:b/>
                <w:sz w:val="20"/>
                <w:szCs w:val="20"/>
              </w:rPr>
            </w:pPr>
            <w:r>
              <w:rPr>
                <w:b/>
                <w:sz w:val="20"/>
                <w:szCs w:val="20"/>
              </w:rPr>
              <w:t>GENERIC ROLE TITLE</w:t>
            </w:r>
          </w:p>
        </w:tc>
        <w:tc>
          <w:tcPr>
            <w:tcW w:w="8930" w:type="dxa"/>
            <w:gridSpan w:val="3"/>
            <w:vAlign w:val="center"/>
          </w:tcPr>
          <w:p w14:paraId="6F7BE86F" w14:textId="77777777" w:rsidR="007D4A67" w:rsidRPr="004F2D76" w:rsidRDefault="007D4A67">
            <w:pPr>
              <w:rPr>
                <w:sz w:val="20"/>
                <w:szCs w:val="20"/>
              </w:rPr>
            </w:pPr>
            <w:r w:rsidRPr="004F2D76">
              <w:rPr>
                <w:sz w:val="20"/>
                <w:szCs w:val="20"/>
              </w:rPr>
              <w:t>SCIENTIFIC TECHNICIAN</w:t>
            </w:r>
          </w:p>
        </w:tc>
      </w:tr>
      <w:tr w:rsidR="00034819" w14:paraId="0B1306EA" w14:textId="77777777" w:rsidTr="00BC6092">
        <w:trPr>
          <w:trHeight w:hRule="exact" w:val="284"/>
        </w:trPr>
        <w:tc>
          <w:tcPr>
            <w:tcW w:w="1560" w:type="dxa"/>
            <w:shd w:val="clear" w:color="auto" w:fill="F2F2F2" w:themeFill="background1" w:themeFillShade="F2"/>
            <w:vAlign w:val="center"/>
          </w:tcPr>
          <w:p w14:paraId="72C78E23" w14:textId="77777777" w:rsidR="0008035A" w:rsidRPr="006D2C34" w:rsidRDefault="00221C6B" w:rsidP="006D2C34">
            <w:pPr>
              <w:rPr>
                <w:b/>
                <w:sz w:val="20"/>
                <w:szCs w:val="20"/>
              </w:rPr>
            </w:pPr>
            <w:r>
              <w:rPr>
                <w:b/>
                <w:sz w:val="20"/>
                <w:szCs w:val="20"/>
              </w:rPr>
              <w:t>LEVEL/GRADE</w:t>
            </w:r>
          </w:p>
        </w:tc>
        <w:tc>
          <w:tcPr>
            <w:tcW w:w="8930" w:type="dxa"/>
            <w:gridSpan w:val="3"/>
            <w:vAlign w:val="center"/>
          </w:tcPr>
          <w:p w14:paraId="6CA4D883" w14:textId="77777777" w:rsidR="0008035A" w:rsidRPr="004F2D76" w:rsidRDefault="00B91824">
            <w:pPr>
              <w:rPr>
                <w:sz w:val="20"/>
                <w:szCs w:val="20"/>
              </w:rPr>
            </w:pPr>
            <w:r w:rsidRPr="004F2D76">
              <w:rPr>
                <w:sz w:val="20"/>
                <w:szCs w:val="20"/>
              </w:rPr>
              <w:t>C</w:t>
            </w:r>
          </w:p>
        </w:tc>
      </w:tr>
      <w:tr w:rsidR="00034819" w14:paraId="6F2BCB81" w14:textId="77777777" w:rsidTr="00BC6092">
        <w:trPr>
          <w:trHeight w:hRule="exact" w:val="284"/>
        </w:trPr>
        <w:tc>
          <w:tcPr>
            <w:tcW w:w="1560" w:type="dxa"/>
            <w:shd w:val="clear" w:color="auto" w:fill="F2F2F2" w:themeFill="background1" w:themeFillShade="F2"/>
            <w:vAlign w:val="center"/>
          </w:tcPr>
          <w:p w14:paraId="73FCF315" w14:textId="77777777" w:rsidR="0008035A" w:rsidRPr="006D2C34" w:rsidRDefault="0008035A" w:rsidP="006D2C34">
            <w:pPr>
              <w:rPr>
                <w:b/>
                <w:sz w:val="20"/>
                <w:szCs w:val="20"/>
              </w:rPr>
            </w:pPr>
            <w:r w:rsidRPr="006D2C34">
              <w:rPr>
                <w:b/>
                <w:sz w:val="20"/>
                <w:szCs w:val="20"/>
              </w:rPr>
              <w:t>JOB FAMILY</w:t>
            </w:r>
          </w:p>
        </w:tc>
        <w:tc>
          <w:tcPr>
            <w:tcW w:w="8930" w:type="dxa"/>
            <w:gridSpan w:val="3"/>
            <w:vAlign w:val="center"/>
          </w:tcPr>
          <w:p w14:paraId="4A064FAF" w14:textId="77777777" w:rsidR="0008035A" w:rsidRPr="004F2D76" w:rsidRDefault="00D22E4F" w:rsidP="00D22E4F">
            <w:pPr>
              <w:rPr>
                <w:sz w:val="20"/>
                <w:szCs w:val="20"/>
              </w:rPr>
            </w:pPr>
            <w:r w:rsidRPr="004F2D76">
              <w:rPr>
                <w:sz w:val="20"/>
                <w:szCs w:val="20"/>
              </w:rPr>
              <w:t>SCIENCE</w:t>
            </w:r>
            <w:r w:rsidR="003F3A95" w:rsidRPr="004F2D76">
              <w:rPr>
                <w:sz w:val="20"/>
                <w:szCs w:val="20"/>
              </w:rPr>
              <w:t xml:space="preserve"> CAPABILITIES </w:t>
            </w:r>
          </w:p>
        </w:tc>
      </w:tr>
      <w:tr w:rsidR="00FE69D2" w14:paraId="16B3F947" w14:textId="77777777" w:rsidTr="00BC6092">
        <w:trPr>
          <w:trHeight w:hRule="exact" w:val="284"/>
        </w:trPr>
        <w:tc>
          <w:tcPr>
            <w:tcW w:w="1560" w:type="dxa"/>
            <w:shd w:val="clear" w:color="auto" w:fill="F2F2F2" w:themeFill="background1" w:themeFillShade="F2"/>
            <w:vAlign w:val="center"/>
          </w:tcPr>
          <w:p w14:paraId="7E2B1962" w14:textId="77777777" w:rsidR="00FE69D2" w:rsidRPr="006D2C34" w:rsidRDefault="00FE69D2" w:rsidP="00FE69D2">
            <w:pPr>
              <w:rPr>
                <w:b/>
                <w:sz w:val="20"/>
                <w:szCs w:val="20"/>
              </w:rPr>
            </w:pPr>
            <w:r w:rsidRPr="006D2C34">
              <w:rPr>
                <w:b/>
                <w:sz w:val="20"/>
                <w:szCs w:val="20"/>
              </w:rPr>
              <w:t>CONTRACT TYPE</w:t>
            </w:r>
          </w:p>
        </w:tc>
        <w:tc>
          <w:tcPr>
            <w:tcW w:w="8930" w:type="dxa"/>
            <w:gridSpan w:val="3"/>
            <w:vAlign w:val="center"/>
          </w:tcPr>
          <w:p w14:paraId="5679B8D0" w14:textId="75201105" w:rsidR="00FE69D2" w:rsidRPr="004F2D76" w:rsidRDefault="004F2D76" w:rsidP="00FE69D2">
            <w:pPr>
              <w:rPr>
                <w:sz w:val="20"/>
                <w:szCs w:val="20"/>
                <w:highlight w:val="yellow"/>
              </w:rPr>
            </w:pPr>
            <w:r w:rsidRPr="004F2D76">
              <w:rPr>
                <w:sz w:val="20"/>
                <w:szCs w:val="20"/>
              </w:rPr>
              <w:t>Fixed-term (</w:t>
            </w:r>
            <w:r w:rsidR="00E430E3">
              <w:rPr>
                <w:sz w:val="20"/>
                <w:szCs w:val="20"/>
              </w:rPr>
              <w:t>1</w:t>
            </w:r>
            <w:r w:rsidR="00AF782E">
              <w:rPr>
                <w:sz w:val="20"/>
                <w:szCs w:val="20"/>
              </w:rPr>
              <w:t>6</w:t>
            </w:r>
            <w:r w:rsidRPr="004F2D76">
              <w:rPr>
                <w:sz w:val="20"/>
                <w:szCs w:val="20"/>
              </w:rPr>
              <w:t xml:space="preserve"> months)</w:t>
            </w:r>
          </w:p>
        </w:tc>
      </w:tr>
      <w:tr w:rsidR="00FE69D2" w14:paraId="6772920A" w14:textId="77777777" w:rsidTr="00BC6092">
        <w:trPr>
          <w:trHeight w:hRule="exact" w:val="284"/>
        </w:trPr>
        <w:tc>
          <w:tcPr>
            <w:tcW w:w="1560" w:type="dxa"/>
            <w:shd w:val="clear" w:color="auto" w:fill="F2F2F2" w:themeFill="background1" w:themeFillShade="F2"/>
            <w:vAlign w:val="center"/>
          </w:tcPr>
          <w:p w14:paraId="116ED9FC" w14:textId="77777777" w:rsidR="00FE69D2" w:rsidRPr="006D2C34" w:rsidRDefault="00FE69D2" w:rsidP="00FE69D2">
            <w:pPr>
              <w:rPr>
                <w:b/>
                <w:sz w:val="20"/>
                <w:szCs w:val="20"/>
              </w:rPr>
            </w:pPr>
            <w:r w:rsidRPr="006D2C34">
              <w:rPr>
                <w:b/>
                <w:sz w:val="20"/>
                <w:szCs w:val="20"/>
              </w:rPr>
              <w:t>HOURS</w:t>
            </w:r>
          </w:p>
        </w:tc>
        <w:tc>
          <w:tcPr>
            <w:tcW w:w="8930" w:type="dxa"/>
            <w:gridSpan w:val="3"/>
            <w:vAlign w:val="center"/>
          </w:tcPr>
          <w:p w14:paraId="64AD4D12" w14:textId="648DAFF5" w:rsidR="00FE69D2" w:rsidRPr="004F2D76" w:rsidRDefault="004F2D76" w:rsidP="00FE69D2">
            <w:pPr>
              <w:rPr>
                <w:sz w:val="20"/>
                <w:szCs w:val="20"/>
                <w:highlight w:val="yellow"/>
              </w:rPr>
            </w:pPr>
            <w:r w:rsidRPr="004F2D76">
              <w:rPr>
                <w:sz w:val="20"/>
                <w:szCs w:val="20"/>
              </w:rPr>
              <w:t>Full time</w:t>
            </w:r>
          </w:p>
        </w:tc>
      </w:tr>
      <w:tr w:rsidR="00FE69D2" w14:paraId="7BF190C2" w14:textId="77777777" w:rsidTr="00BC6092">
        <w:trPr>
          <w:trHeight w:hRule="exact" w:val="284"/>
        </w:trPr>
        <w:tc>
          <w:tcPr>
            <w:tcW w:w="1560" w:type="dxa"/>
            <w:shd w:val="clear" w:color="auto" w:fill="F2F2F2" w:themeFill="background1" w:themeFillShade="F2"/>
            <w:vAlign w:val="center"/>
          </w:tcPr>
          <w:p w14:paraId="3159760E" w14:textId="77777777" w:rsidR="00FE69D2" w:rsidRPr="003F27B3" w:rsidRDefault="00FE69D2" w:rsidP="00FE69D2">
            <w:pPr>
              <w:rPr>
                <w:b/>
                <w:sz w:val="20"/>
                <w:szCs w:val="20"/>
              </w:rPr>
            </w:pPr>
            <w:r w:rsidRPr="003F27B3">
              <w:rPr>
                <w:b/>
                <w:sz w:val="20"/>
                <w:szCs w:val="20"/>
              </w:rPr>
              <w:t>REPORTS TO</w:t>
            </w:r>
          </w:p>
        </w:tc>
        <w:tc>
          <w:tcPr>
            <w:tcW w:w="8930" w:type="dxa"/>
            <w:gridSpan w:val="3"/>
            <w:vAlign w:val="center"/>
          </w:tcPr>
          <w:p w14:paraId="5012CA8E" w14:textId="1C9C1F9F" w:rsidR="00FE69D2" w:rsidRPr="004F2D76" w:rsidRDefault="007D7C17" w:rsidP="00FE69D2">
            <w:pPr>
              <w:rPr>
                <w:sz w:val="20"/>
                <w:szCs w:val="20"/>
              </w:rPr>
            </w:pPr>
            <w:r w:rsidRPr="004F2D76">
              <w:rPr>
                <w:rFonts w:ascii="Calibri" w:hAnsi="Calibri" w:cs="Calibri"/>
                <w:sz w:val="20"/>
                <w:szCs w:val="20"/>
              </w:rPr>
              <w:t>Dr Tigran Yuzbashev</w:t>
            </w:r>
            <w:r>
              <w:rPr>
                <w:rFonts w:ascii="Calibri" w:hAnsi="Calibri" w:cs="Calibri"/>
                <w:sz w:val="20"/>
                <w:szCs w:val="20"/>
              </w:rPr>
              <w:t>,</w:t>
            </w:r>
            <w:r w:rsidRPr="004F2D76">
              <w:rPr>
                <w:rFonts w:ascii="Calibri" w:hAnsi="Calibri" w:cs="Calibri"/>
                <w:sz w:val="20"/>
                <w:szCs w:val="20"/>
              </w:rPr>
              <w:t xml:space="preserve"> </w:t>
            </w:r>
            <w:r w:rsidR="004F2D76" w:rsidRPr="004F2D76">
              <w:rPr>
                <w:rFonts w:ascii="Calibri" w:hAnsi="Calibri" w:cs="Calibri"/>
                <w:sz w:val="20"/>
                <w:szCs w:val="20"/>
              </w:rPr>
              <w:t>Research Scientist - Molecular Biochemist</w:t>
            </w:r>
          </w:p>
        </w:tc>
      </w:tr>
      <w:tr w:rsidR="00FE69D2" w14:paraId="2A78B8E6" w14:textId="77777777" w:rsidTr="00BC6092">
        <w:trPr>
          <w:trHeight w:hRule="exact" w:val="284"/>
        </w:trPr>
        <w:tc>
          <w:tcPr>
            <w:tcW w:w="1560" w:type="dxa"/>
            <w:shd w:val="clear" w:color="auto" w:fill="F2F2F2" w:themeFill="background1" w:themeFillShade="F2"/>
            <w:vAlign w:val="center"/>
          </w:tcPr>
          <w:p w14:paraId="7D4B673F" w14:textId="77777777" w:rsidR="00FE69D2" w:rsidRPr="006D2C34" w:rsidRDefault="00FE69D2" w:rsidP="00FE69D2">
            <w:pPr>
              <w:rPr>
                <w:b/>
                <w:sz w:val="20"/>
                <w:szCs w:val="20"/>
              </w:rPr>
            </w:pPr>
            <w:r w:rsidRPr="006D2C34">
              <w:rPr>
                <w:b/>
                <w:sz w:val="20"/>
                <w:szCs w:val="20"/>
              </w:rPr>
              <w:t>DEPARTMENT</w:t>
            </w:r>
          </w:p>
        </w:tc>
        <w:tc>
          <w:tcPr>
            <w:tcW w:w="8930" w:type="dxa"/>
            <w:gridSpan w:val="3"/>
            <w:vAlign w:val="center"/>
          </w:tcPr>
          <w:p w14:paraId="50C4D6FE" w14:textId="1E36D663" w:rsidR="00FE69D2" w:rsidRPr="004F2D76" w:rsidRDefault="004F2D76" w:rsidP="00FE69D2">
            <w:pPr>
              <w:rPr>
                <w:sz w:val="20"/>
                <w:szCs w:val="20"/>
                <w:highlight w:val="yellow"/>
              </w:rPr>
            </w:pPr>
            <w:r w:rsidRPr="004F2D76">
              <w:rPr>
                <w:sz w:val="20"/>
                <w:szCs w:val="20"/>
              </w:rPr>
              <w:t>Plant Sciences and the Bioeconomy</w:t>
            </w:r>
          </w:p>
        </w:tc>
      </w:tr>
      <w:tr w:rsidR="00FE69D2" w14:paraId="3C8C59A9" w14:textId="77777777" w:rsidTr="00BC6092">
        <w:trPr>
          <w:trHeight w:hRule="exact" w:val="284"/>
        </w:trPr>
        <w:tc>
          <w:tcPr>
            <w:tcW w:w="1560" w:type="dxa"/>
            <w:shd w:val="clear" w:color="auto" w:fill="F2F2F2" w:themeFill="background1" w:themeFillShade="F2"/>
            <w:vAlign w:val="center"/>
          </w:tcPr>
          <w:p w14:paraId="745A153C" w14:textId="77777777" w:rsidR="00FE69D2" w:rsidRPr="006D2C34" w:rsidRDefault="00FE69D2" w:rsidP="00FE69D2">
            <w:pPr>
              <w:rPr>
                <w:b/>
                <w:sz w:val="20"/>
                <w:szCs w:val="20"/>
              </w:rPr>
            </w:pPr>
            <w:r w:rsidRPr="006D2C34">
              <w:rPr>
                <w:b/>
                <w:sz w:val="20"/>
                <w:szCs w:val="20"/>
              </w:rPr>
              <w:t>LOCATION</w:t>
            </w:r>
          </w:p>
        </w:tc>
        <w:tc>
          <w:tcPr>
            <w:tcW w:w="8930" w:type="dxa"/>
            <w:gridSpan w:val="3"/>
            <w:vAlign w:val="center"/>
          </w:tcPr>
          <w:p w14:paraId="3EED9C27" w14:textId="0E536C31" w:rsidR="00FE69D2" w:rsidRPr="004F2D76" w:rsidRDefault="004F2D76" w:rsidP="00FE69D2">
            <w:pPr>
              <w:rPr>
                <w:sz w:val="20"/>
                <w:szCs w:val="20"/>
                <w:highlight w:val="yellow"/>
              </w:rPr>
            </w:pPr>
            <w:r w:rsidRPr="004F2D76">
              <w:rPr>
                <w:sz w:val="20"/>
                <w:szCs w:val="20"/>
              </w:rPr>
              <w:t>Harpenden</w:t>
            </w:r>
          </w:p>
        </w:tc>
      </w:tr>
      <w:tr w:rsidR="00FE69D2" w14:paraId="02B875F5" w14:textId="77777777" w:rsidTr="00BC6092">
        <w:trPr>
          <w:trHeight w:hRule="exact" w:val="284"/>
        </w:trPr>
        <w:tc>
          <w:tcPr>
            <w:tcW w:w="1560" w:type="dxa"/>
            <w:shd w:val="clear" w:color="auto" w:fill="F2F2F2" w:themeFill="background1" w:themeFillShade="F2"/>
            <w:vAlign w:val="center"/>
          </w:tcPr>
          <w:p w14:paraId="6F588BE6" w14:textId="77777777" w:rsidR="00FE69D2" w:rsidRPr="006D2C34" w:rsidRDefault="00FE69D2" w:rsidP="00FE69D2">
            <w:pPr>
              <w:rPr>
                <w:b/>
                <w:sz w:val="20"/>
                <w:szCs w:val="20"/>
              </w:rPr>
            </w:pPr>
            <w:r w:rsidRPr="006D2C34">
              <w:rPr>
                <w:b/>
                <w:sz w:val="20"/>
                <w:szCs w:val="20"/>
              </w:rPr>
              <w:t xml:space="preserve">DATE </w:t>
            </w:r>
          </w:p>
        </w:tc>
        <w:tc>
          <w:tcPr>
            <w:tcW w:w="8930" w:type="dxa"/>
            <w:gridSpan w:val="3"/>
            <w:vAlign w:val="center"/>
          </w:tcPr>
          <w:p w14:paraId="32FBD8C9" w14:textId="08C426CC" w:rsidR="00FE69D2" w:rsidRPr="004F2D76" w:rsidRDefault="00C36BF4" w:rsidP="00FE69D2">
            <w:pPr>
              <w:rPr>
                <w:sz w:val="20"/>
                <w:szCs w:val="20"/>
                <w:highlight w:val="yellow"/>
              </w:rPr>
            </w:pPr>
            <w:r>
              <w:rPr>
                <w:sz w:val="20"/>
                <w:szCs w:val="20"/>
              </w:rPr>
              <w:t>0</w:t>
            </w:r>
            <w:r w:rsidR="00AF782E">
              <w:rPr>
                <w:sz w:val="20"/>
                <w:szCs w:val="20"/>
              </w:rPr>
              <w:t>8</w:t>
            </w:r>
            <w:r w:rsidR="009110E1">
              <w:rPr>
                <w:sz w:val="20"/>
                <w:szCs w:val="20"/>
              </w:rPr>
              <w:t>/0</w:t>
            </w:r>
            <w:r>
              <w:rPr>
                <w:sz w:val="20"/>
                <w:szCs w:val="20"/>
              </w:rPr>
              <w:t>7</w:t>
            </w:r>
            <w:r w:rsidR="009110E1">
              <w:rPr>
                <w:sz w:val="20"/>
                <w:szCs w:val="20"/>
              </w:rPr>
              <w:t>/2024</w:t>
            </w:r>
          </w:p>
        </w:tc>
      </w:tr>
      <w:tr w:rsidR="00E55759" w:rsidRPr="00E55759" w14:paraId="6ECFB62C" w14:textId="77777777" w:rsidTr="007E429D">
        <w:trPr>
          <w:trHeight w:hRule="exact" w:val="454"/>
        </w:trPr>
        <w:tc>
          <w:tcPr>
            <w:tcW w:w="10490" w:type="dxa"/>
            <w:gridSpan w:val="4"/>
            <w:shd w:val="clear" w:color="auto" w:fill="006600"/>
            <w:vAlign w:val="center"/>
          </w:tcPr>
          <w:p w14:paraId="7991F0CC" w14:textId="77777777" w:rsidR="00FE69D2" w:rsidRPr="00E55759" w:rsidRDefault="00FE69D2" w:rsidP="00FE69D2">
            <w:pPr>
              <w:rPr>
                <w:b/>
                <w:color w:val="FFFFFF" w:themeColor="background1"/>
                <w:sz w:val="24"/>
                <w:szCs w:val="24"/>
              </w:rPr>
            </w:pPr>
            <w:r w:rsidRPr="00E55759">
              <w:rPr>
                <w:b/>
                <w:color w:val="FFFFFF" w:themeColor="background1"/>
              </w:rPr>
              <w:t>OVERVIEW OF ROLE/JOB PURPOSE</w:t>
            </w:r>
          </w:p>
        </w:tc>
      </w:tr>
      <w:tr w:rsidR="00FE69D2" w14:paraId="0E439874" w14:textId="77777777" w:rsidTr="007E429D">
        <w:tc>
          <w:tcPr>
            <w:tcW w:w="10490" w:type="dxa"/>
            <w:gridSpan w:val="4"/>
          </w:tcPr>
          <w:p w14:paraId="318CB4B0" w14:textId="5642DD7B" w:rsidR="00FE69D2" w:rsidRDefault="0081302B" w:rsidP="00FE69D2">
            <w:pPr>
              <w:textAlignment w:val="baseline"/>
              <w:rPr>
                <w:sz w:val="20"/>
                <w:szCs w:val="20"/>
              </w:rPr>
            </w:pPr>
            <w:r>
              <w:rPr>
                <w:sz w:val="20"/>
                <w:szCs w:val="20"/>
              </w:rPr>
              <w:t>Overview:</w:t>
            </w:r>
          </w:p>
          <w:p w14:paraId="5E37AD18" w14:textId="77777777" w:rsidR="00ED493F" w:rsidRDefault="00ED493F" w:rsidP="00FE69D2">
            <w:pPr>
              <w:textAlignment w:val="baseline"/>
            </w:pPr>
          </w:p>
          <w:p w14:paraId="7DFCA3C4" w14:textId="241CB377" w:rsidR="00FE69D2" w:rsidRDefault="00ED493F" w:rsidP="00FE69D2">
            <w:pPr>
              <w:textAlignment w:val="baseline"/>
            </w:pPr>
            <w:r w:rsidRPr="00ED493F">
              <w:t xml:space="preserve">To provide superior technical </w:t>
            </w:r>
            <w:r w:rsidR="00EE1869">
              <w:t>assistance</w:t>
            </w:r>
            <w:r w:rsidRPr="00ED493F">
              <w:t xml:space="preserve"> in </w:t>
            </w:r>
            <w:r w:rsidR="009110E1">
              <w:t xml:space="preserve">a newly funded </w:t>
            </w:r>
            <w:r w:rsidR="00B54F32">
              <w:rPr>
                <w:lang w:val="en-US"/>
              </w:rPr>
              <w:t xml:space="preserve">microbial engineering </w:t>
            </w:r>
            <w:r w:rsidR="00EE1869">
              <w:rPr>
                <w:lang w:val="en-US"/>
              </w:rPr>
              <w:t xml:space="preserve">project </w:t>
            </w:r>
            <w:r w:rsidR="00B54F32">
              <w:rPr>
                <w:lang w:val="en-US"/>
              </w:rPr>
              <w:t xml:space="preserve">in </w:t>
            </w:r>
            <w:r w:rsidRPr="00ED493F">
              <w:t xml:space="preserve">the primary area of </w:t>
            </w:r>
            <w:r w:rsidR="009110E1">
              <w:t xml:space="preserve">method and tool development for </w:t>
            </w:r>
            <w:r w:rsidR="00B54F32">
              <w:t>synthetic biology</w:t>
            </w:r>
            <w:r w:rsidRPr="00ED493F">
              <w:t xml:space="preserve">. The post holder will also have a range of technical duties to support activities across </w:t>
            </w:r>
            <w:r w:rsidR="00B54F32">
              <w:t>genetic and genomic engineering</w:t>
            </w:r>
            <w:r w:rsidRPr="00ED493F">
              <w:t>. This will include preparation of solutions</w:t>
            </w:r>
            <w:r w:rsidR="00B54F32">
              <w:rPr>
                <w:lang w:val="ru-RU"/>
              </w:rPr>
              <w:t xml:space="preserve">, </w:t>
            </w:r>
            <w:r w:rsidR="00B54F32">
              <w:rPr>
                <w:lang w:val="en-US"/>
              </w:rPr>
              <w:t>buffers, media</w:t>
            </w:r>
            <w:r w:rsidRPr="00ED493F">
              <w:t xml:space="preserve"> and</w:t>
            </w:r>
            <w:r w:rsidR="00B54F32">
              <w:t xml:space="preserve"> </w:t>
            </w:r>
            <w:r w:rsidR="009110E1">
              <w:t>assisting in</w:t>
            </w:r>
            <w:r w:rsidR="00F64CCD">
              <w:t xml:space="preserve"> </w:t>
            </w:r>
            <w:r w:rsidR="009110E1">
              <w:t xml:space="preserve">a </w:t>
            </w:r>
            <w:r w:rsidR="00751312">
              <w:t>variety</w:t>
            </w:r>
            <w:r w:rsidR="00B54F32">
              <w:t xml:space="preserve"> of </w:t>
            </w:r>
            <w:r w:rsidR="00F64CCD">
              <w:t xml:space="preserve">genetic, </w:t>
            </w:r>
            <w:r w:rsidR="00B54F32">
              <w:t xml:space="preserve">biochemical, microbiology and molecular biology </w:t>
            </w:r>
            <w:r w:rsidR="00EE1869">
              <w:t>techniques</w:t>
            </w:r>
            <w:r w:rsidR="00B54F32">
              <w:t xml:space="preserve"> including </w:t>
            </w:r>
            <w:r w:rsidR="00F64CCD">
              <w:t>conjugational</w:t>
            </w:r>
            <w:r w:rsidR="0063604E">
              <w:t xml:space="preserve"> bacterial</w:t>
            </w:r>
            <w:r w:rsidR="00F64CCD">
              <w:t xml:space="preserve"> </w:t>
            </w:r>
            <w:r w:rsidR="0063604E">
              <w:t xml:space="preserve">DNA </w:t>
            </w:r>
            <w:r w:rsidR="00F64CCD">
              <w:t xml:space="preserve">transfer, </w:t>
            </w:r>
            <w:r w:rsidR="00B54F32">
              <w:t xml:space="preserve">CRISPR technology, </w:t>
            </w:r>
            <w:r w:rsidR="00F64CCD">
              <w:t>recombineering, TAR cloning</w:t>
            </w:r>
            <w:r w:rsidR="0063604E">
              <w:t xml:space="preserve"> in yeast</w:t>
            </w:r>
            <w:r w:rsidR="00F64CCD">
              <w:t>, Golden Gate and Gibson assemblies</w:t>
            </w:r>
            <w:r w:rsidR="00B54F32">
              <w:t xml:space="preserve">. </w:t>
            </w:r>
            <w:r w:rsidR="00EE1869" w:rsidRPr="00ED493F">
              <w:t xml:space="preserve">The post holder will also be responsible for maintaining </w:t>
            </w:r>
            <w:r w:rsidRPr="00ED493F">
              <w:t>the group’s laboratories as effective workplaces, maintaining stock levels of consumables and resources as required.</w:t>
            </w:r>
          </w:p>
          <w:p w14:paraId="301FFD3D" w14:textId="77777777" w:rsidR="00ED493F" w:rsidRPr="00CE7A8D" w:rsidRDefault="00ED493F" w:rsidP="00FE69D2">
            <w:pPr>
              <w:textAlignment w:val="baseline"/>
            </w:pPr>
          </w:p>
          <w:p w14:paraId="6023A29E" w14:textId="77777777" w:rsidR="00FE69D2" w:rsidRPr="00BB2182" w:rsidRDefault="00FE69D2" w:rsidP="00FE69D2">
            <w:r>
              <w:t>The role holder is expected to carry out the duties listed below and any other duties reasonably required by the line manager or Institute, commensurate with the grade and level of responsibility for this post.</w:t>
            </w:r>
          </w:p>
          <w:p w14:paraId="52227086" w14:textId="77777777" w:rsidR="00FE69D2" w:rsidRDefault="00FE69D2" w:rsidP="00FE69D2"/>
        </w:tc>
      </w:tr>
      <w:tr w:rsidR="00E55759" w:rsidRPr="00E55759" w14:paraId="6EE7B327" w14:textId="77777777" w:rsidTr="007E429D">
        <w:trPr>
          <w:trHeight w:hRule="exact" w:val="454"/>
        </w:trPr>
        <w:tc>
          <w:tcPr>
            <w:tcW w:w="10490" w:type="dxa"/>
            <w:gridSpan w:val="4"/>
            <w:shd w:val="clear" w:color="auto" w:fill="006600"/>
            <w:vAlign w:val="center"/>
          </w:tcPr>
          <w:p w14:paraId="523C5076" w14:textId="77777777" w:rsidR="00FE69D2" w:rsidRPr="00E55759" w:rsidRDefault="00FE69D2" w:rsidP="00FE69D2">
            <w:pPr>
              <w:rPr>
                <w:b/>
                <w:color w:val="FFFFFF" w:themeColor="background1"/>
              </w:rPr>
            </w:pPr>
            <w:r w:rsidRPr="00E55759">
              <w:rPr>
                <w:b/>
                <w:color w:val="FFFFFF" w:themeColor="background1"/>
              </w:rPr>
              <w:t>MAIN DUTIES OF ROLE</w:t>
            </w:r>
          </w:p>
        </w:tc>
      </w:tr>
      <w:tr w:rsidR="007E429D" w14:paraId="3643927D" w14:textId="77777777" w:rsidTr="009D173E">
        <w:trPr>
          <w:trHeight w:hRule="exact" w:val="1049"/>
        </w:trPr>
        <w:tc>
          <w:tcPr>
            <w:tcW w:w="1560" w:type="dxa"/>
            <w:shd w:val="clear" w:color="auto" w:fill="F2F2F2" w:themeFill="background1" w:themeFillShade="F2"/>
            <w:vAlign w:val="center"/>
          </w:tcPr>
          <w:p w14:paraId="49D0DBC6" w14:textId="77777777" w:rsidR="00FE69D2" w:rsidRPr="00CF11B7" w:rsidRDefault="00FE69D2" w:rsidP="00FE69D2">
            <w:pPr>
              <w:jc w:val="center"/>
              <w:rPr>
                <w:b/>
                <w:sz w:val="20"/>
                <w:szCs w:val="20"/>
              </w:rPr>
            </w:pPr>
            <w:r w:rsidRPr="00CF11B7">
              <w:rPr>
                <w:b/>
                <w:sz w:val="20"/>
                <w:szCs w:val="20"/>
              </w:rPr>
              <w:t>Generic Outputs</w:t>
            </w:r>
          </w:p>
        </w:tc>
        <w:tc>
          <w:tcPr>
            <w:tcW w:w="992" w:type="dxa"/>
            <w:shd w:val="clear" w:color="auto" w:fill="F2F2F2" w:themeFill="background1" w:themeFillShade="F2"/>
            <w:vAlign w:val="center"/>
          </w:tcPr>
          <w:p w14:paraId="6C8C1777" w14:textId="77777777" w:rsidR="00FE69D2" w:rsidRPr="00CF11B7" w:rsidRDefault="00FE69D2" w:rsidP="00FE69D2">
            <w:pPr>
              <w:jc w:val="center"/>
              <w:rPr>
                <w:b/>
                <w:sz w:val="20"/>
                <w:szCs w:val="20"/>
              </w:rPr>
            </w:pPr>
            <w:r w:rsidRPr="007E429D">
              <w:rPr>
                <w:b/>
                <w:sz w:val="18"/>
                <w:szCs w:val="20"/>
              </w:rPr>
              <w:t xml:space="preserve">Weighting  </w:t>
            </w:r>
          </w:p>
        </w:tc>
        <w:tc>
          <w:tcPr>
            <w:tcW w:w="1559" w:type="dxa"/>
            <w:shd w:val="clear" w:color="auto" w:fill="F2F2F2" w:themeFill="background1" w:themeFillShade="F2"/>
            <w:vAlign w:val="center"/>
          </w:tcPr>
          <w:p w14:paraId="556D1695" w14:textId="77777777" w:rsidR="00FE69D2" w:rsidRPr="00CF11B7" w:rsidRDefault="00FE69D2" w:rsidP="00FE69D2">
            <w:pPr>
              <w:jc w:val="center"/>
              <w:rPr>
                <w:b/>
                <w:sz w:val="20"/>
                <w:szCs w:val="20"/>
              </w:rPr>
            </w:pPr>
            <w:r w:rsidRPr="00CF11B7">
              <w:rPr>
                <w:b/>
                <w:sz w:val="20"/>
                <w:szCs w:val="20"/>
              </w:rPr>
              <w:t xml:space="preserve">Description of Outputs </w:t>
            </w:r>
          </w:p>
        </w:tc>
        <w:tc>
          <w:tcPr>
            <w:tcW w:w="6379" w:type="dxa"/>
            <w:shd w:val="clear" w:color="auto" w:fill="F2F2F2" w:themeFill="background1" w:themeFillShade="F2"/>
            <w:vAlign w:val="center"/>
          </w:tcPr>
          <w:p w14:paraId="550830C3" w14:textId="77777777" w:rsidR="00FE69D2" w:rsidRPr="00CF11B7" w:rsidRDefault="00FE69D2" w:rsidP="00FE69D2">
            <w:pPr>
              <w:jc w:val="center"/>
              <w:rPr>
                <w:b/>
                <w:sz w:val="20"/>
                <w:szCs w:val="20"/>
              </w:rPr>
            </w:pPr>
            <w:r>
              <w:rPr>
                <w:b/>
                <w:sz w:val="20"/>
                <w:szCs w:val="20"/>
              </w:rPr>
              <w:t xml:space="preserve">Description of Job Specific Duties </w:t>
            </w:r>
          </w:p>
        </w:tc>
      </w:tr>
      <w:tr w:rsidR="007E429D" w14:paraId="3D4A2C93" w14:textId="77777777" w:rsidTr="009D173E">
        <w:trPr>
          <w:trHeight w:val="1055"/>
        </w:trPr>
        <w:tc>
          <w:tcPr>
            <w:tcW w:w="1560" w:type="dxa"/>
            <w:shd w:val="clear" w:color="auto" w:fill="auto"/>
            <w:vAlign w:val="center"/>
          </w:tcPr>
          <w:p w14:paraId="5957A398" w14:textId="77777777" w:rsidR="00FE69D2" w:rsidRPr="00CF11B7" w:rsidRDefault="00FE69D2" w:rsidP="00FE69D2">
            <w:pPr>
              <w:jc w:val="center"/>
              <w:rPr>
                <w:b/>
                <w:sz w:val="20"/>
                <w:szCs w:val="20"/>
              </w:rPr>
            </w:pPr>
            <w:r w:rsidRPr="003F3A95">
              <w:rPr>
                <w:b/>
                <w:sz w:val="20"/>
                <w:szCs w:val="20"/>
              </w:rPr>
              <w:t>SCIENTIFIC SUPPORT TO PROJECTS/ RESEARCH GROUPS OR SERVICE USERS</w:t>
            </w:r>
          </w:p>
        </w:tc>
        <w:tc>
          <w:tcPr>
            <w:tcW w:w="992" w:type="dxa"/>
            <w:vAlign w:val="center"/>
          </w:tcPr>
          <w:p w14:paraId="122BE46D" w14:textId="07783197" w:rsidR="00FE69D2" w:rsidRPr="00034819" w:rsidRDefault="00FF3713" w:rsidP="00FE69D2">
            <w:pPr>
              <w:jc w:val="center"/>
              <w:rPr>
                <w:sz w:val="20"/>
                <w:szCs w:val="20"/>
              </w:rPr>
            </w:pPr>
            <w:r>
              <w:rPr>
                <w:sz w:val="20"/>
                <w:szCs w:val="20"/>
                <w:lang w:val="ru-RU"/>
              </w:rPr>
              <w:t>7</w:t>
            </w:r>
            <w:r w:rsidR="00FE69D2">
              <w:rPr>
                <w:sz w:val="20"/>
                <w:szCs w:val="20"/>
              </w:rPr>
              <w:t>0%</w:t>
            </w:r>
          </w:p>
        </w:tc>
        <w:tc>
          <w:tcPr>
            <w:tcW w:w="1559" w:type="dxa"/>
            <w:vAlign w:val="center"/>
          </w:tcPr>
          <w:p w14:paraId="38E6D3C8" w14:textId="77777777" w:rsidR="00FE69D2" w:rsidRPr="00034819" w:rsidRDefault="00FE69D2" w:rsidP="00FE69D2">
            <w:pPr>
              <w:rPr>
                <w:sz w:val="20"/>
                <w:szCs w:val="20"/>
              </w:rPr>
            </w:pPr>
            <w:r w:rsidRPr="00192313">
              <w:rPr>
                <w:sz w:val="20"/>
                <w:szCs w:val="20"/>
              </w:rPr>
              <w:t>Design of methods</w:t>
            </w:r>
            <w:r w:rsidR="007E429D">
              <w:rPr>
                <w:sz w:val="20"/>
                <w:szCs w:val="20"/>
              </w:rPr>
              <w:t xml:space="preserve"> </w:t>
            </w:r>
            <w:r w:rsidRPr="00192313">
              <w:rPr>
                <w:sz w:val="20"/>
                <w:szCs w:val="20"/>
              </w:rPr>
              <w:t>/</w:t>
            </w:r>
            <w:r w:rsidR="007E429D">
              <w:rPr>
                <w:sz w:val="20"/>
                <w:szCs w:val="20"/>
              </w:rPr>
              <w:t xml:space="preserve"> </w:t>
            </w:r>
            <w:r w:rsidRPr="00192313">
              <w:rPr>
                <w:sz w:val="20"/>
                <w:szCs w:val="20"/>
              </w:rPr>
              <w:t>software</w:t>
            </w:r>
            <w:r w:rsidR="007E429D">
              <w:rPr>
                <w:sz w:val="20"/>
                <w:szCs w:val="20"/>
              </w:rPr>
              <w:t xml:space="preserve"> </w:t>
            </w:r>
            <w:r w:rsidRPr="00192313">
              <w:rPr>
                <w:sz w:val="20"/>
                <w:szCs w:val="20"/>
              </w:rPr>
              <w:t>/</w:t>
            </w:r>
            <w:r>
              <w:rPr>
                <w:sz w:val="20"/>
                <w:szCs w:val="20"/>
              </w:rPr>
              <w:t xml:space="preserve"> </w:t>
            </w:r>
            <w:r w:rsidRPr="00192313">
              <w:rPr>
                <w:sz w:val="20"/>
                <w:szCs w:val="20"/>
              </w:rPr>
              <w:t>models</w:t>
            </w:r>
            <w:r w:rsidR="007E429D">
              <w:rPr>
                <w:sz w:val="20"/>
                <w:szCs w:val="20"/>
              </w:rPr>
              <w:t xml:space="preserve"> </w:t>
            </w:r>
            <w:r w:rsidRPr="00192313">
              <w:rPr>
                <w:sz w:val="20"/>
                <w:szCs w:val="20"/>
              </w:rPr>
              <w:t>/</w:t>
            </w:r>
            <w:r w:rsidR="007E429D">
              <w:rPr>
                <w:sz w:val="20"/>
                <w:szCs w:val="20"/>
              </w:rPr>
              <w:t xml:space="preserve"> </w:t>
            </w:r>
            <w:r w:rsidRPr="00192313">
              <w:rPr>
                <w:sz w:val="20"/>
                <w:szCs w:val="20"/>
              </w:rPr>
              <w:t>experiments and preparation and testing of data</w:t>
            </w:r>
          </w:p>
        </w:tc>
        <w:tc>
          <w:tcPr>
            <w:tcW w:w="6379" w:type="dxa"/>
          </w:tcPr>
          <w:p w14:paraId="3477A06A" w14:textId="0969350D" w:rsidR="00FF3713" w:rsidRPr="00AA05B7" w:rsidRDefault="005D25C1" w:rsidP="003B762B">
            <w:pPr>
              <w:pStyle w:val="Default"/>
              <w:numPr>
                <w:ilvl w:val="0"/>
                <w:numId w:val="7"/>
              </w:numPr>
              <w:rPr>
                <w:rFonts w:asciiTheme="minorHAnsi" w:hAnsiTheme="minorHAnsi" w:cstheme="minorBidi"/>
                <w:color w:val="auto"/>
                <w:sz w:val="22"/>
                <w:szCs w:val="22"/>
              </w:rPr>
            </w:pPr>
            <w:r w:rsidRPr="001F0B57">
              <w:rPr>
                <w:rFonts w:asciiTheme="minorHAnsi" w:hAnsiTheme="minorHAnsi" w:cstheme="minorBidi"/>
                <w:color w:val="auto"/>
                <w:sz w:val="22"/>
                <w:szCs w:val="22"/>
              </w:rPr>
              <w:t xml:space="preserve">Using existing methods, carry out </w:t>
            </w:r>
            <w:r w:rsidRPr="005D25C1">
              <w:rPr>
                <w:rFonts w:asciiTheme="minorHAnsi" w:hAnsiTheme="minorHAnsi" w:cstheme="minorBidi"/>
                <w:color w:val="auto"/>
                <w:sz w:val="22"/>
                <w:szCs w:val="22"/>
              </w:rPr>
              <w:t>microbial engineering</w:t>
            </w:r>
            <w:r w:rsidR="00AA05B7">
              <w:rPr>
                <w:rFonts w:asciiTheme="minorHAnsi" w:hAnsiTheme="minorHAnsi" w:cstheme="minorBidi"/>
                <w:color w:val="auto"/>
                <w:sz w:val="22"/>
                <w:szCs w:val="22"/>
              </w:rPr>
              <w:t>, including cultivation</w:t>
            </w:r>
            <w:r w:rsidR="00770395">
              <w:rPr>
                <w:rFonts w:asciiTheme="minorHAnsi" w:hAnsiTheme="minorHAnsi" w:cstheme="minorBidi"/>
                <w:color w:val="auto"/>
                <w:sz w:val="22"/>
                <w:szCs w:val="22"/>
              </w:rPr>
              <w:t>-</w:t>
            </w:r>
            <w:r w:rsidR="00C72851">
              <w:rPr>
                <w:rFonts w:asciiTheme="minorHAnsi" w:hAnsiTheme="minorHAnsi" w:cstheme="minorBidi"/>
                <w:color w:val="auto"/>
                <w:sz w:val="22"/>
                <w:szCs w:val="22"/>
              </w:rPr>
              <w:t>testing</w:t>
            </w:r>
            <w:r w:rsidR="00AA05B7">
              <w:rPr>
                <w:rFonts w:asciiTheme="minorHAnsi" w:hAnsiTheme="minorHAnsi" w:cstheme="minorBidi"/>
                <w:color w:val="auto"/>
                <w:sz w:val="22"/>
                <w:szCs w:val="22"/>
              </w:rPr>
              <w:t xml:space="preserve"> microorganisms and in vitro manipulation with nucleic acids and proteins</w:t>
            </w:r>
          </w:p>
          <w:p w14:paraId="780D60AA" w14:textId="775EDBC5" w:rsidR="00C72851" w:rsidRPr="00C72851" w:rsidRDefault="00C72851" w:rsidP="003B762B">
            <w:pPr>
              <w:pStyle w:val="Default"/>
              <w:numPr>
                <w:ilvl w:val="0"/>
                <w:numId w:val="7"/>
              </w:numPr>
              <w:rPr>
                <w:rFonts w:asciiTheme="minorHAnsi" w:hAnsiTheme="minorHAnsi" w:cstheme="minorBidi"/>
                <w:color w:val="auto"/>
                <w:sz w:val="22"/>
                <w:szCs w:val="22"/>
              </w:rPr>
            </w:pPr>
            <w:r w:rsidRPr="00C72851">
              <w:rPr>
                <w:rFonts w:asciiTheme="minorHAnsi" w:hAnsiTheme="minorHAnsi" w:cstheme="minorBidi"/>
                <w:color w:val="auto"/>
                <w:sz w:val="22"/>
                <w:szCs w:val="22"/>
              </w:rPr>
              <w:t>Using existing methods write</w:t>
            </w:r>
            <w:r w:rsidR="009110E1">
              <w:rPr>
                <w:rFonts w:asciiTheme="minorHAnsi" w:hAnsiTheme="minorHAnsi" w:cstheme="minorBidi"/>
                <w:color w:val="auto"/>
                <w:sz w:val="22"/>
                <w:szCs w:val="22"/>
              </w:rPr>
              <w:t>,</w:t>
            </w:r>
            <w:r w:rsidRPr="00C72851">
              <w:rPr>
                <w:rFonts w:asciiTheme="minorHAnsi" w:hAnsiTheme="minorHAnsi" w:cstheme="minorBidi"/>
                <w:color w:val="auto"/>
                <w:sz w:val="22"/>
                <w:szCs w:val="22"/>
              </w:rPr>
              <w:t xml:space="preserve"> </w:t>
            </w:r>
            <w:r w:rsidR="00770395">
              <w:rPr>
                <w:rFonts w:asciiTheme="minorHAnsi" w:hAnsiTheme="minorHAnsi" w:cstheme="minorBidi"/>
                <w:color w:val="auto"/>
                <w:sz w:val="22"/>
                <w:szCs w:val="22"/>
              </w:rPr>
              <w:t>when required</w:t>
            </w:r>
            <w:r w:rsidR="009110E1">
              <w:rPr>
                <w:rFonts w:asciiTheme="minorHAnsi" w:hAnsiTheme="minorHAnsi" w:cstheme="minorBidi"/>
                <w:color w:val="auto"/>
                <w:sz w:val="22"/>
                <w:szCs w:val="22"/>
              </w:rPr>
              <w:t>,</w:t>
            </w:r>
            <w:r w:rsidR="00770395">
              <w:rPr>
                <w:rFonts w:asciiTheme="minorHAnsi" w:hAnsiTheme="minorHAnsi" w:cstheme="minorBidi"/>
                <w:color w:val="auto"/>
                <w:sz w:val="22"/>
                <w:szCs w:val="22"/>
              </w:rPr>
              <w:t xml:space="preserve"> </w:t>
            </w:r>
            <w:r w:rsidRPr="00C72851">
              <w:rPr>
                <w:rFonts w:asciiTheme="minorHAnsi" w:hAnsiTheme="minorHAnsi" w:cstheme="minorBidi"/>
                <w:color w:val="auto"/>
                <w:sz w:val="22"/>
                <w:szCs w:val="22"/>
              </w:rPr>
              <w:t>lab protocols</w:t>
            </w:r>
            <w:r w:rsidR="00770395">
              <w:rPr>
                <w:rFonts w:asciiTheme="minorHAnsi" w:hAnsiTheme="minorHAnsi" w:cstheme="minorBidi"/>
                <w:color w:val="auto"/>
                <w:sz w:val="22"/>
                <w:szCs w:val="22"/>
              </w:rPr>
              <w:t xml:space="preserve"> </w:t>
            </w:r>
            <w:r>
              <w:rPr>
                <w:rFonts w:asciiTheme="minorHAnsi" w:hAnsiTheme="minorHAnsi" w:cstheme="minorBidi"/>
                <w:color w:val="auto"/>
                <w:sz w:val="22"/>
                <w:szCs w:val="22"/>
              </w:rPr>
              <w:t>and e</w:t>
            </w:r>
            <w:r w:rsidR="00AA05B7" w:rsidRPr="00C72851">
              <w:rPr>
                <w:rFonts w:asciiTheme="minorHAnsi" w:hAnsiTheme="minorHAnsi" w:cstheme="minorBidi"/>
                <w:color w:val="auto"/>
                <w:sz w:val="22"/>
                <w:szCs w:val="22"/>
              </w:rPr>
              <w:t xml:space="preserve">nsure relevant protocols/standard operating procedures are followed and kept up to date </w:t>
            </w:r>
          </w:p>
          <w:p w14:paraId="78ED7725" w14:textId="2B4FE93A" w:rsidR="00C72851" w:rsidRPr="001F0B57" w:rsidRDefault="00C72851" w:rsidP="003B762B">
            <w:pPr>
              <w:pStyle w:val="Default"/>
              <w:numPr>
                <w:ilvl w:val="0"/>
                <w:numId w:val="7"/>
              </w:numPr>
              <w:rPr>
                <w:rFonts w:asciiTheme="minorHAnsi" w:hAnsiTheme="minorHAnsi" w:cstheme="minorBidi"/>
                <w:color w:val="auto"/>
                <w:sz w:val="22"/>
                <w:szCs w:val="22"/>
              </w:rPr>
            </w:pPr>
            <w:bookmarkStart w:id="0" w:name="_Hlk163145308"/>
            <w:r>
              <w:rPr>
                <w:rFonts w:asciiTheme="minorHAnsi" w:hAnsiTheme="minorHAnsi" w:cstheme="minorBidi"/>
                <w:color w:val="auto"/>
                <w:sz w:val="22"/>
                <w:szCs w:val="22"/>
              </w:rPr>
              <w:t xml:space="preserve">Analyse </w:t>
            </w:r>
            <w:r w:rsidRPr="00AA05B7">
              <w:rPr>
                <w:rFonts w:asciiTheme="minorHAnsi" w:hAnsiTheme="minorHAnsi" w:cstheme="minorBidi"/>
                <w:color w:val="auto"/>
                <w:sz w:val="22"/>
                <w:szCs w:val="22"/>
              </w:rPr>
              <w:t>DNA sequenc</w:t>
            </w:r>
            <w:r>
              <w:rPr>
                <w:rFonts w:asciiTheme="minorHAnsi" w:hAnsiTheme="minorHAnsi" w:cstheme="minorBidi"/>
                <w:color w:val="auto"/>
                <w:sz w:val="22"/>
                <w:szCs w:val="22"/>
              </w:rPr>
              <w:t>ing outputs</w:t>
            </w:r>
            <w:r w:rsidR="00770395">
              <w:rPr>
                <w:rFonts w:asciiTheme="minorHAnsi" w:hAnsiTheme="minorHAnsi" w:cstheme="minorBidi"/>
                <w:color w:val="auto"/>
                <w:sz w:val="22"/>
                <w:szCs w:val="22"/>
              </w:rPr>
              <w:t>, design primers</w:t>
            </w:r>
            <w:r>
              <w:rPr>
                <w:rFonts w:asciiTheme="minorHAnsi" w:hAnsiTheme="minorHAnsi" w:cstheme="minorBidi"/>
                <w:color w:val="auto"/>
                <w:sz w:val="22"/>
                <w:szCs w:val="22"/>
              </w:rPr>
              <w:t xml:space="preserve"> and w</w:t>
            </w:r>
            <w:r w:rsidRPr="00AA05B7">
              <w:rPr>
                <w:rFonts w:asciiTheme="minorHAnsi" w:hAnsiTheme="minorHAnsi" w:cstheme="minorBidi"/>
                <w:color w:val="auto"/>
                <w:sz w:val="22"/>
                <w:szCs w:val="22"/>
              </w:rPr>
              <w:t>ork with DNA sequence</w:t>
            </w:r>
            <w:r>
              <w:rPr>
                <w:rFonts w:asciiTheme="minorHAnsi" w:hAnsiTheme="minorHAnsi" w:cstheme="minorBidi"/>
                <w:color w:val="auto"/>
                <w:sz w:val="22"/>
                <w:szCs w:val="22"/>
              </w:rPr>
              <w:t xml:space="preserve"> files using software and on-line resources</w:t>
            </w:r>
          </w:p>
          <w:bookmarkEnd w:id="0"/>
          <w:p w14:paraId="42C9B2CB" w14:textId="48853D67" w:rsidR="003B762B" w:rsidRPr="00CE7A8D" w:rsidRDefault="003B762B" w:rsidP="003B762B">
            <w:pPr>
              <w:pStyle w:val="Default"/>
              <w:numPr>
                <w:ilvl w:val="0"/>
                <w:numId w:val="7"/>
              </w:numPr>
              <w:rPr>
                <w:rFonts w:asciiTheme="minorHAnsi" w:hAnsiTheme="minorHAnsi" w:cstheme="minorBidi"/>
                <w:color w:val="auto"/>
                <w:sz w:val="22"/>
                <w:szCs w:val="22"/>
              </w:rPr>
            </w:pPr>
            <w:r w:rsidRPr="00CE7A8D">
              <w:rPr>
                <w:rFonts w:asciiTheme="minorHAnsi" w:hAnsiTheme="minorHAnsi" w:cstheme="minorBidi"/>
                <w:color w:val="auto"/>
                <w:sz w:val="22"/>
                <w:szCs w:val="22"/>
              </w:rPr>
              <w:t>Assist in the design of research experiments and</w:t>
            </w:r>
            <w:r>
              <w:rPr>
                <w:rFonts w:asciiTheme="minorHAnsi" w:hAnsiTheme="minorHAnsi" w:cstheme="minorBidi"/>
                <w:color w:val="auto"/>
                <w:sz w:val="22"/>
                <w:szCs w:val="22"/>
              </w:rPr>
              <w:t xml:space="preserve"> </w:t>
            </w:r>
            <w:r w:rsidRPr="00CE7A8D">
              <w:rPr>
                <w:rFonts w:asciiTheme="minorHAnsi" w:hAnsiTheme="minorHAnsi" w:cstheme="minorBidi"/>
                <w:color w:val="auto"/>
                <w:sz w:val="22"/>
                <w:szCs w:val="22"/>
              </w:rPr>
              <w:t>assist with particular equipment</w:t>
            </w:r>
            <w:r>
              <w:rPr>
                <w:rFonts w:asciiTheme="minorHAnsi" w:hAnsiTheme="minorHAnsi" w:cstheme="minorBidi"/>
                <w:color w:val="auto"/>
                <w:sz w:val="22"/>
                <w:szCs w:val="22"/>
              </w:rPr>
              <w:t xml:space="preserve"> </w:t>
            </w:r>
            <w:r w:rsidRPr="00CE7A8D">
              <w:rPr>
                <w:rFonts w:asciiTheme="minorHAnsi" w:hAnsiTheme="minorHAnsi" w:cstheme="minorBidi"/>
                <w:color w:val="auto"/>
                <w:sz w:val="22"/>
                <w:szCs w:val="22"/>
              </w:rPr>
              <w:t xml:space="preserve">as directed </w:t>
            </w:r>
          </w:p>
          <w:p w14:paraId="08A41C96" w14:textId="338A95EC" w:rsidR="00C72851" w:rsidRPr="009110E1" w:rsidRDefault="00770395" w:rsidP="009110E1">
            <w:pPr>
              <w:pStyle w:val="Default"/>
              <w:numPr>
                <w:ilvl w:val="0"/>
                <w:numId w:val="7"/>
              </w:numPr>
              <w:rPr>
                <w:rFonts w:asciiTheme="minorHAnsi" w:hAnsiTheme="minorHAnsi" w:cstheme="minorBidi"/>
                <w:color w:val="auto"/>
                <w:sz w:val="22"/>
                <w:szCs w:val="22"/>
              </w:rPr>
            </w:pPr>
            <w:r>
              <w:rPr>
                <w:rFonts w:asciiTheme="minorHAnsi" w:hAnsiTheme="minorHAnsi" w:cstheme="minorBidi"/>
                <w:color w:val="auto"/>
                <w:sz w:val="22"/>
                <w:szCs w:val="22"/>
              </w:rPr>
              <w:t>Deposit</w:t>
            </w:r>
            <w:r w:rsidR="009110E1">
              <w:rPr>
                <w:rFonts w:asciiTheme="minorHAnsi" w:hAnsiTheme="minorHAnsi" w:cstheme="minorBidi"/>
                <w:color w:val="auto"/>
                <w:sz w:val="22"/>
                <w:szCs w:val="22"/>
              </w:rPr>
              <w:t xml:space="preserve"> new </w:t>
            </w:r>
            <w:r w:rsidR="009110E1" w:rsidRPr="00AA05B7">
              <w:rPr>
                <w:rFonts w:asciiTheme="minorHAnsi" w:hAnsiTheme="minorHAnsi" w:cstheme="minorBidi"/>
                <w:color w:val="auto"/>
                <w:sz w:val="22"/>
                <w:szCs w:val="22"/>
              </w:rPr>
              <w:t>DNA sample</w:t>
            </w:r>
            <w:r w:rsidR="009110E1">
              <w:rPr>
                <w:rFonts w:asciiTheme="minorHAnsi" w:hAnsiTheme="minorHAnsi" w:cstheme="minorBidi"/>
                <w:color w:val="auto"/>
                <w:sz w:val="22"/>
                <w:szCs w:val="22"/>
              </w:rPr>
              <w:t>s, plasmids, bacterial and yeast strains into</w:t>
            </w:r>
            <w:r w:rsidR="003B762B" w:rsidRPr="009110E1">
              <w:rPr>
                <w:rFonts w:asciiTheme="minorHAnsi" w:hAnsiTheme="minorHAnsi" w:cstheme="minorBidi"/>
                <w:color w:val="auto"/>
                <w:sz w:val="22"/>
                <w:szCs w:val="22"/>
              </w:rPr>
              <w:t xml:space="preserve"> the lab collections,</w:t>
            </w:r>
            <w:r w:rsidRPr="009110E1">
              <w:rPr>
                <w:rFonts w:asciiTheme="minorHAnsi" w:hAnsiTheme="minorHAnsi" w:cstheme="minorBidi"/>
                <w:color w:val="auto"/>
                <w:sz w:val="22"/>
                <w:szCs w:val="22"/>
              </w:rPr>
              <w:t xml:space="preserve"> </w:t>
            </w:r>
            <w:r w:rsidR="003B762B" w:rsidRPr="009110E1">
              <w:rPr>
                <w:rFonts w:asciiTheme="minorHAnsi" w:hAnsiTheme="minorHAnsi" w:cstheme="minorBidi"/>
                <w:color w:val="auto"/>
                <w:sz w:val="22"/>
                <w:szCs w:val="22"/>
              </w:rPr>
              <w:t>keep</w:t>
            </w:r>
            <w:r w:rsidR="009110E1">
              <w:rPr>
                <w:rFonts w:asciiTheme="minorHAnsi" w:hAnsiTheme="minorHAnsi" w:cstheme="minorBidi"/>
                <w:color w:val="auto"/>
                <w:sz w:val="22"/>
                <w:szCs w:val="22"/>
              </w:rPr>
              <w:t>ing</w:t>
            </w:r>
            <w:r w:rsidR="003B762B" w:rsidRPr="009110E1">
              <w:rPr>
                <w:rFonts w:asciiTheme="minorHAnsi" w:hAnsiTheme="minorHAnsi" w:cstheme="minorBidi"/>
                <w:color w:val="auto"/>
                <w:sz w:val="22"/>
                <w:szCs w:val="22"/>
              </w:rPr>
              <w:t xml:space="preserve"> well-documented</w:t>
            </w:r>
            <w:r w:rsidR="009110E1">
              <w:rPr>
                <w:rFonts w:asciiTheme="minorHAnsi" w:hAnsiTheme="minorHAnsi" w:cstheme="minorBidi"/>
                <w:color w:val="auto"/>
                <w:sz w:val="22"/>
                <w:szCs w:val="22"/>
              </w:rPr>
              <w:t xml:space="preserve"> notes</w:t>
            </w:r>
            <w:r w:rsidR="003B762B" w:rsidRPr="009110E1">
              <w:rPr>
                <w:rFonts w:asciiTheme="minorHAnsi" w:hAnsiTheme="minorHAnsi" w:cstheme="minorBidi"/>
                <w:color w:val="auto"/>
                <w:sz w:val="22"/>
                <w:szCs w:val="22"/>
              </w:rPr>
              <w:t xml:space="preserve"> and maintain</w:t>
            </w:r>
            <w:r w:rsidR="009110E1">
              <w:rPr>
                <w:rFonts w:asciiTheme="minorHAnsi" w:hAnsiTheme="minorHAnsi" w:cstheme="minorBidi"/>
                <w:color w:val="auto"/>
                <w:sz w:val="22"/>
                <w:szCs w:val="22"/>
              </w:rPr>
              <w:t>ing</w:t>
            </w:r>
            <w:r w:rsidR="003B762B" w:rsidRPr="009110E1">
              <w:rPr>
                <w:rFonts w:asciiTheme="minorHAnsi" w:hAnsiTheme="minorHAnsi" w:cstheme="minorBidi"/>
                <w:color w:val="auto"/>
                <w:sz w:val="22"/>
                <w:szCs w:val="22"/>
              </w:rPr>
              <w:t xml:space="preserve"> best practice</w:t>
            </w:r>
            <w:r w:rsidR="009110E1">
              <w:rPr>
                <w:rFonts w:asciiTheme="minorHAnsi" w:hAnsiTheme="minorHAnsi" w:cstheme="minorBidi"/>
                <w:color w:val="auto"/>
                <w:sz w:val="22"/>
                <w:szCs w:val="22"/>
              </w:rPr>
              <w:t>.</w:t>
            </w:r>
          </w:p>
          <w:p w14:paraId="019B9D48" w14:textId="170CDEDB" w:rsidR="00C72851" w:rsidRPr="005D25C1" w:rsidRDefault="00C72851" w:rsidP="003B762B">
            <w:pPr>
              <w:pStyle w:val="Default"/>
              <w:numPr>
                <w:ilvl w:val="0"/>
                <w:numId w:val="7"/>
              </w:numPr>
              <w:rPr>
                <w:rFonts w:asciiTheme="minorHAnsi" w:hAnsiTheme="minorHAnsi" w:cstheme="minorBidi"/>
                <w:color w:val="auto"/>
                <w:sz w:val="22"/>
                <w:szCs w:val="22"/>
              </w:rPr>
            </w:pPr>
            <w:r w:rsidRPr="001F0B57">
              <w:rPr>
                <w:rFonts w:asciiTheme="minorHAnsi" w:hAnsiTheme="minorHAnsi" w:cstheme="minorBidi"/>
                <w:color w:val="auto"/>
                <w:sz w:val="22"/>
                <w:szCs w:val="22"/>
              </w:rPr>
              <w:t>Plan and prioritise work schedule in line with available instrument resources and demands</w:t>
            </w:r>
          </w:p>
          <w:p w14:paraId="5D2796B2" w14:textId="1E57BB6E" w:rsidR="00C72851" w:rsidRDefault="00770395" w:rsidP="003B762B">
            <w:pPr>
              <w:pStyle w:val="Default"/>
              <w:numPr>
                <w:ilvl w:val="0"/>
                <w:numId w:val="7"/>
              </w:numPr>
              <w:rPr>
                <w:rFonts w:asciiTheme="minorHAnsi" w:hAnsiTheme="minorHAnsi" w:cstheme="minorBidi"/>
                <w:color w:val="auto"/>
                <w:sz w:val="22"/>
                <w:szCs w:val="22"/>
              </w:rPr>
            </w:pPr>
            <w:r w:rsidRPr="001F0B57">
              <w:rPr>
                <w:rFonts w:asciiTheme="minorHAnsi" w:hAnsiTheme="minorHAnsi" w:cstheme="minorBidi"/>
                <w:color w:val="auto"/>
                <w:sz w:val="22"/>
                <w:szCs w:val="22"/>
              </w:rPr>
              <w:t xml:space="preserve">Summarise </w:t>
            </w:r>
            <w:r>
              <w:rPr>
                <w:rFonts w:asciiTheme="minorHAnsi" w:hAnsiTheme="minorHAnsi" w:cstheme="minorBidi"/>
                <w:color w:val="auto"/>
                <w:sz w:val="22"/>
                <w:szCs w:val="22"/>
              </w:rPr>
              <w:t>experimental</w:t>
            </w:r>
            <w:r w:rsidRPr="001F0B57">
              <w:rPr>
                <w:rFonts w:asciiTheme="minorHAnsi" w:hAnsiTheme="minorHAnsi" w:cstheme="minorBidi"/>
                <w:color w:val="auto"/>
                <w:sz w:val="22"/>
                <w:szCs w:val="22"/>
              </w:rPr>
              <w:t xml:space="preserve"> results and present findings accurately, </w:t>
            </w:r>
            <w:r>
              <w:rPr>
                <w:rFonts w:asciiTheme="minorHAnsi" w:hAnsiTheme="minorHAnsi" w:cstheme="minorBidi"/>
                <w:color w:val="auto"/>
                <w:sz w:val="22"/>
                <w:szCs w:val="22"/>
              </w:rPr>
              <w:t>m</w:t>
            </w:r>
            <w:r w:rsidR="00C72851">
              <w:rPr>
                <w:rFonts w:asciiTheme="minorHAnsi" w:hAnsiTheme="minorHAnsi" w:cstheme="minorBidi"/>
                <w:color w:val="auto"/>
                <w:sz w:val="22"/>
                <w:szCs w:val="22"/>
              </w:rPr>
              <w:t>aintain up-to-date lab book containing all experiment details</w:t>
            </w:r>
          </w:p>
          <w:p w14:paraId="6C51DCF2" w14:textId="276E04F7" w:rsidR="00FF3713" w:rsidRDefault="005D25C1" w:rsidP="003B762B">
            <w:pPr>
              <w:pStyle w:val="Default"/>
              <w:numPr>
                <w:ilvl w:val="0"/>
                <w:numId w:val="7"/>
              </w:numPr>
              <w:rPr>
                <w:rFonts w:asciiTheme="minorHAnsi" w:hAnsiTheme="minorHAnsi" w:cstheme="minorBidi"/>
                <w:color w:val="auto"/>
                <w:sz w:val="22"/>
                <w:szCs w:val="22"/>
              </w:rPr>
            </w:pPr>
            <w:r>
              <w:rPr>
                <w:rFonts w:asciiTheme="minorHAnsi" w:hAnsiTheme="minorHAnsi" w:cstheme="minorBidi"/>
                <w:color w:val="auto"/>
                <w:sz w:val="22"/>
                <w:szCs w:val="22"/>
                <w:lang w:val="en-US"/>
              </w:rPr>
              <w:t>Maintain</w:t>
            </w:r>
            <w:r w:rsidR="00FF3713" w:rsidRPr="001F0B57">
              <w:rPr>
                <w:rFonts w:asciiTheme="minorHAnsi" w:hAnsiTheme="minorHAnsi" w:cstheme="minorBidi"/>
                <w:color w:val="auto"/>
                <w:sz w:val="22"/>
                <w:szCs w:val="22"/>
              </w:rPr>
              <w:t xml:space="preserve"> supplies of consumables</w:t>
            </w:r>
            <w:r w:rsidR="00770395">
              <w:rPr>
                <w:rFonts w:asciiTheme="minorHAnsi" w:hAnsiTheme="minorHAnsi" w:cstheme="minorBidi"/>
                <w:color w:val="auto"/>
                <w:sz w:val="22"/>
                <w:szCs w:val="22"/>
              </w:rPr>
              <w:t>, chemicals,</w:t>
            </w:r>
            <w:r w:rsidR="00FF3713" w:rsidRPr="001F0B57">
              <w:rPr>
                <w:rFonts w:asciiTheme="minorHAnsi" w:hAnsiTheme="minorHAnsi" w:cstheme="minorBidi"/>
                <w:color w:val="auto"/>
                <w:sz w:val="22"/>
                <w:szCs w:val="22"/>
              </w:rPr>
              <w:t xml:space="preserve"> </w:t>
            </w:r>
            <w:r w:rsidR="00770395">
              <w:rPr>
                <w:rFonts w:asciiTheme="minorHAnsi" w:hAnsiTheme="minorHAnsi" w:cstheme="minorBidi"/>
                <w:color w:val="auto"/>
                <w:sz w:val="22"/>
                <w:szCs w:val="22"/>
              </w:rPr>
              <w:t xml:space="preserve">oligonucleotides </w:t>
            </w:r>
            <w:r w:rsidR="00770395" w:rsidRPr="001F0B57">
              <w:rPr>
                <w:rFonts w:asciiTheme="minorHAnsi" w:hAnsiTheme="minorHAnsi" w:cstheme="minorBidi"/>
                <w:color w:val="auto"/>
                <w:sz w:val="22"/>
                <w:szCs w:val="22"/>
              </w:rPr>
              <w:t xml:space="preserve">and </w:t>
            </w:r>
            <w:r w:rsidR="00770395">
              <w:rPr>
                <w:rFonts w:asciiTheme="minorHAnsi" w:hAnsiTheme="minorHAnsi" w:cstheme="minorBidi"/>
                <w:color w:val="auto"/>
                <w:sz w:val="22"/>
                <w:szCs w:val="22"/>
              </w:rPr>
              <w:t xml:space="preserve">other components </w:t>
            </w:r>
            <w:r w:rsidR="00FF3713" w:rsidRPr="001F0B57">
              <w:rPr>
                <w:rFonts w:asciiTheme="minorHAnsi" w:hAnsiTheme="minorHAnsi" w:cstheme="minorBidi"/>
                <w:color w:val="auto"/>
                <w:sz w:val="22"/>
                <w:szCs w:val="22"/>
              </w:rPr>
              <w:t xml:space="preserve">required for </w:t>
            </w:r>
            <w:r w:rsidR="003B762B">
              <w:rPr>
                <w:rFonts w:asciiTheme="minorHAnsi" w:hAnsiTheme="minorHAnsi" w:cstheme="minorBidi"/>
                <w:color w:val="auto"/>
                <w:sz w:val="22"/>
                <w:szCs w:val="22"/>
              </w:rPr>
              <w:t>experimental work</w:t>
            </w:r>
          </w:p>
          <w:p w14:paraId="6582D61F" w14:textId="77777777" w:rsidR="00C72851" w:rsidRPr="00770395" w:rsidRDefault="00FF3713" w:rsidP="003B762B">
            <w:pPr>
              <w:pStyle w:val="Default"/>
              <w:numPr>
                <w:ilvl w:val="0"/>
                <w:numId w:val="7"/>
              </w:numPr>
              <w:rPr>
                <w:rFonts w:asciiTheme="minorHAnsi" w:hAnsiTheme="minorHAnsi" w:cstheme="minorBidi"/>
                <w:color w:val="auto"/>
                <w:sz w:val="22"/>
                <w:szCs w:val="22"/>
              </w:rPr>
            </w:pPr>
            <w:r w:rsidRPr="00770395">
              <w:rPr>
                <w:rFonts w:asciiTheme="minorHAnsi" w:hAnsiTheme="minorHAnsi" w:cstheme="minorBidi"/>
                <w:sz w:val="22"/>
                <w:szCs w:val="22"/>
              </w:rPr>
              <w:lastRenderedPageBreak/>
              <w:t>Maintain the facility’s laboratory space and resources as an effective, clean and well-stocked workplace</w:t>
            </w:r>
          </w:p>
          <w:p w14:paraId="54DCFFB2" w14:textId="798891A5" w:rsidR="00FE69D2" w:rsidRPr="003B762B" w:rsidRDefault="00C72851" w:rsidP="003B762B">
            <w:pPr>
              <w:pStyle w:val="Defaul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eastAsia="en-GB" w:bidi="en-GB"/>
              </w:rPr>
            </w:pPr>
            <w:r w:rsidRPr="001F0B57">
              <w:rPr>
                <w:rFonts w:asciiTheme="minorHAnsi" w:hAnsiTheme="minorHAnsi" w:cstheme="minorBidi"/>
                <w:color w:val="auto"/>
                <w:sz w:val="22"/>
                <w:szCs w:val="22"/>
              </w:rPr>
              <w:t>Help prepare data for publication where applicable and receive acknowledgement where due as a contributor</w:t>
            </w:r>
          </w:p>
        </w:tc>
      </w:tr>
      <w:tr w:rsidR="007E429D" w14:paraId="7C21AC2C" w14:textId="77777777" w:rsidTr="009D173E">
        <w:tc>
          <w:tcPr>
            <w:tcW w:w="1560" w:type="dxa"/>
            <w:shd w:val="clear" w:color="auto" w:fill="auto"/>
            <w:vAlign w:val="center"/>
          </w:tcPr>
          <w:p w14:paraId="619CE63B" w14:textId="77777777" w:rsidR="00FE69D2" w:rsidRPr="00CF11B7" w:rsidRDefault="00FE69D2" w:rsidP="00FE69D2">
            <w:pPr>
              <w:jc w:val="center"/>
              <w:rPr>
                <w:b/>
                <w:sz w:val="20"/>
                <w:szCs w:val="20"/>
              </w:rPr>
            </w:pPr>
            <w:r w:rsidRPr="00CF11B7">
              <w:rPr>
                <w:b/>
                <w:sz w:val="20"/>
                <w:szCs w:val="20"/>
              </w:rPr>
              <w:lastRenderedPageBreak/>
              <w:t>FINANCE AND RESOURCE MANAGEMENT</w:t>
            </w:r>
          </w:p>
        </w:tc>
        <w:tc>
          <w:tcPr>
            <w:tcW w:w="992" w:type="dxa"/>
            <w:vAlign w:val="center"/>
          </w:tcPr>
          <w:p w14:paraId="5B3955AD" w14:textId="36F57140" w:rsidR="00FE69D2" w:rsidRPr="00034819" w:rsidRDefault="00DA32FE" w:rsidP="00FE69D2">
            <w:pPr>
              <w:jc w:val="center"/>
              <w:rPr>
                <w:sz w:val="20"/>
                <w:szCs w:val="20"/>
              </w:rPr>
            </w:pPr>
            <w:r>
              <w:rPr>
                <w:sz w:val="20"/>
                <w:szCs w:val="20"/>
                <w:lang w:val="en-US"/>
              </w:rPr>
              <w:t>10</w:t>
            </w:r>
            <w:r w:rsidR="00FE69D2">
              <w:rPr>
                <w:sz w:val="20"/>
                <w:szCs w:val="20"/>
              </w:rPr>
              <w:t>%</w:t>
            </w:r>
          </w:p>
        </w:tc>
        <w:tc>
          <w:tcPr>
            <w:tcW w:w="1559" w:type="dxa"/>
            <w:vAlign w:val="center"/>
          </w:tcPr>
          <w:p w14:paraId="4198AB6F" w14:textId="77777777" w:rsidR="00FE69D2" w:rsidRPr="00034819" w:rsidRDefault="00FE69D2" w:rsidP="00FE69D2">
            <w:pPr>
              <w:rPr>
                <w:sz w:val="20"/>
                <w:szCs w:val="20"/>
              </w:rPr>
            </w:pPr>
            <w:r w:rsidRPr="00192313">
              <w:rPr>
                <w:sz w:val="20"/>
                <w:szCs w:val="20"/>
              </w:rPr>
              <w:t>Stock control and ordering within predetermined budgetary constraints</w:t>
            </w:r>
          </w:p>
        </w:tc>
        <w:tc>
          <w:tcPr>
            <w:tcW w:w="6379" w:type="dxa"/>
          </w:tcPr>
          <w:p w14:paraId="31648977" w14:textId="14E23C60" w:rsidR="00FF3713" w:rsidRPr="009D621E" w:rsidRDefault="0020205D" w:rsidP="00FF3713">
            <w:pPr>
              <w:pStyle w:val="a8"/>
              <w:numPr>
                <w:ilvl w:val="0"/>
                <w:numId w:val="6"/>
              </w:numPr>
              <w:ind w:left="360"/>
              <w:contextualSpacing w:val="0"/>
            </w:pPr>
            <w:r w:rsidRPr="0020205D">
              <w:t xml:space="preserve">Monitor level of </w:t>
            </w:r>
            <w:r w:rsidR="009110E1">
              <w:t xml:space="preserve">required </w:t>
            </w:r>
            <w:r w:rsidRPr="0020205D">
              <w:t xml:space="preserve">stocks and </w:t>
            </w:r>
            <w:r w:rsidR="00FF3713" w:rsidRPr="009D621E">
              <w:t>consumables requirements</w:t>
            </w:r>
          </w:p>
          <w:p w14:paraId="12F4A1BC" w14:textId="4DED5E1F" w:rsidR="00FF3713" w:rsidRDefault="00FF3713" w:rsidP="00FF3713">
            <w:pPr>
              <w:pStyle w:val="a8"/>
              <w:numPr>
                <w:ilvl w:val="0"/>
                <w:numId w:val="6"/>
              </w:numPr>
              <w:ind w:left="360"/>
              <w:contextualSpacing w:val="0"/>
            </w:pPr>
            <w:r w:rsidRPr="009D621E">
              <w:t>Liaise with line manager to ensure appropriate spend against existing cost centres</w:t>
            </w:r>
          </w:p>
          <w:p w14:paraId="208DD499" w14:textId="40FE38A7" w:rsidR="00FE69D2" w:rsidRPr="0020205D" w:rsidRDefault="00FF3713" w:rsidP="0020205D">
            <w:pPr>
              <w:pStyle w:val="a8"/>
              <w:numPr>
                <w:ilvl w:val="0"/>
                <w:numId w:val="6"/>
              </w:numPr>
              <w:ind w:left="360"/>
              <w:contextualSpacing w:val="0"/>
            </w:pPr>
            <w:r w:rsidRPr="009D621E">
              <w:t>Assist colleagues with routine maintenance of laboratory equipment</w:t>
            </w:r>
          </w:p>
        </w:tc>
      </w:tr>
      <w:tr w:rsidR="007E429D" w14:paraId="14AEC4CC" w14:textId="77777777" w:rsidTr="009D173E">
        <w:trPr>
          <w:trHeight w:val="786"/>
        </w:trPr>
        <w:tc>
          <w:tcPr>
            <w:tcW w:w="1560" w:type="dxa"/>
            <w:shd w:val="clear" w:color="auto" w:fill="auto"/>
            <w:vAlign w:val="center"/>
          </w:tcPr>
          <w:p w14:paraId="32D715D6" w14:textId="77777777" w:rsidR="00FE69D2" w:rsidRPr="00CF11B7" w:rsidRDefault="00FE69D2" w:rsidP="00FE69D2">
            <w:pPr>
              <w:jc w:val="center"/>
              <w:rPr>
                <w:b/>
                <w:sz w:val="20"/>
                <w:szCs w:val="20"/>
              </w:rPr>
            </w:pPr>
            <w:r w:rsidRPr="00CF11B7">
              <w:rPr>
                <w:b/>
                <w:sz w:val="20"/>
                <w:szCs w:val="20"/>
              </w:rPr>
              <w:t>WORKING WITH OTHERS</w:t>
            </w:r>
          </w:p>
        </w:tc>
        <w:tc>
          <w:tcPr>
            <w:tcW w:w="992" w:type="dxa"/>
            <w:vAlign w:val="center"/>
          </w:tcPr>
          <w:p w14:paraId="006D8458" w14:textId="73F1A38A" w:rsidR="00FE69D2" w:rsidRPr="00034819" w:rsidRDefault="00DA32FE" w:rsidP="00FE69D2">
            <w:pPr>
              <w:jc w:val="center"/>
              <w:rPr>
                <w:sz w:val="20"/>
                <w:szCs w:val="20"/>
              </w:rPr>
            </w:pPr>
            <w:r>
              <w:rPr>
                <w:sz w:val="20"/>
                <w:szCs w:val="20"/>
              </w:rPr>
              <w:t>5</w:t>
            </w:r>
            <w:r w:rsidR="00FE69D2">
              <w:rPr>
                <w:sz w:val="20"/>
                <w:szCs w:val="20"/>
              </w:rPr>
              <w:t>%</w:t>
            </w:r>
          </w:p>
        </w:tc>
        <w:tc>
          <w:tcPr>
            <w:tcW w:w="1559" w:type="dxa"/>
            <w:vAlign w:val="center"/>
          </w:tcPr>
          <w:p w14:paraId="047AD008" w14:textId="77777777" w:rsidR="00FE69D2" w:rsidRPr="00034819" w:rsidRDefault="00FE69D2" w:rsidP="00FE69D2">
            <w:pPr>
              <w:rPr>
                <w:sz w:val="20"/>
                <w:szCs w:val="20"/>
              </w:rPr>
            </w:pPr>
            <w:r w:rsidRPr="00192313">
              <w:rPr>
                <w:sz w:val="20"/>
                <w:szCs w:val="20"/>
              </w:rPr>
              <w:t>Customer relations and interactions with others</w:t>
            </w:r>
          </w:p>
        </w:tc>
        <w:tc>
          <w:tcPr>
            <w:tcW w:w="6379" w:type="dxa"/>
          </w:tcPr>
          <w:p w14:paraId="7D4D487B" w14:textId="32C67CF8" w:rsidR="00FF3713" w:rsidRPr="00720748" w:rsidRDefault="00FF3713" w:rsidP="00FF3713">
            <w:pPr>
              <w:pStyle w:val="Default"/>
              <w:numPr>
                <w:ilvl w:val="0"/>
                <w:numId w:val="7"/>
              </w:numPr>
              <w:rPr>
                <w:rFonts w:asciiTheme="minorHAnsi" w:hAnsiTheme="minorHAnsi" w:cstheme="minorBidi"/>
                <w:color w:val="auto"/>
                <w:sz w:val="22"/>
                <w:szCs w:val="22"/>
              </w:rPr>
            </w:pPr>
            <w:r w:rsidRPr="00720748">
              <w:rPr>
                <w:rFonts w:asciiTheme="minorHAnsi" w:hAnsiTheme="minorHAnsi" w:cstheme="minorBidi"/>
                <w:color w:val="auto"/>
                <w:sz w:val="22"/>
                <w:szCs w:val="22"/>
              </w:rPr>
              <w:t xml:space="preserve">Communicate and liaise with colleagues in the </w:t>
            </w:r>
            <w:r w:rsidR="00DA32FE">
              <w:rPr>
                <w:rFonts w:asciiTheme="minorHAnsi" w:hAnsiTheme="minorHAnsi" w:cstheme="minorBidi"/>
                <w:color w:val="auto"/>
                <w:sz w:val="22"/>
                <w:szCs w:val="22"/>
              </w:rPr>
              <w:t>group</w:t>
            </w:r>
            <w:r w:rsidRPr="00720748">
              <w:rPr>
                <w:rFonts w:asciiTheme="minorHAnsi" w:hAnsiTheme="minorHAnsi" w:cstheme="minorBidi"/>
                <w:color w:val="auto"/>
                <w:sz w:val="22"/>
                <w:szCs w:val="22"/>
              </w:rPr>
              <w:t xml:space="preserve">, regarding consumable requirements </w:t>
            </w:r>
          </w:p>
          <w:p w14:paraId="2A5FEADA" w14:textId="00508181" w:rsidR="00FF3713" w:rsidRPr="00FF3713" w:rsidRDefault="00FF3713" w:rsidP="00FF3713">
            <w:pPr>
              <w:pStyle w:val="Default"/>
              <w:numPr>
                <w:ilvl w:val="0"/>
                <w:numId w:val="7"/>
              </w:numPr>
              <w:rPr>
                <w:rFonts w:asciiTheme="minorHAnsi" w:hAnsiTheme="minorHAnsi" w:cstheme="minorBidi"/>
                <w:color w:val="auto"/>
                <w:sz w:val="22"/>
                <w:szCs w:val="22"/>
                <w:lang w:val="ru-RU"/>
              </w:rPr>
            </w:pPr>
            <w:r w:rsidRPr="00FF3713">
              <w:rPr>
                <w:rFonts w:asciiTheme="minorHAnsi" w:hAnsiTheme="minorHAnsi" w:cstheme="minorBidi"/>
                <w:color w:val="auto"/>
                <w:sz w:val="22"/>
                <w:szCs w:val="22"/>
              </w:rPr>
              <w:t>Maintain a professional working relationship with other members of the group</w:t>
            </w:r>
          </w:p>
          <w:p w14:paraId="4EE898DC" w14:textId="237ED65E" w:rsidR="00EC50AC" w:rsidRPr="00EC50AC" w:rsidRDefault="00EC50AC" w:rsidP="00EC50AC">
            <w:pPr>
              <w:pStyle w:val="Default"/>
              <w:numPr>
                <w:ilvl w:val="0"/>
                <w:numId w:val="7"/>
              </w:numPr>
              <w:rPr>
                <w:rFonts w:asciiTheme="minorHAnsi" w:hAnsiTheme="minorHAnsi" w:cstheme="minorBidi"/>
                <w:color w:val="auto"/>
                <w:sz w:val="22"/>
                <w:szCs w:val="22"/>
                <w:lang w:val="ru-RU"/>
              </w:rPr>
            </w:pPr>
            <w:r w:rsidRPr="00EC50AC">
              <w:rPr>
                <w:rFonts w:asciiTheme="minorHAnsi" w:hAnsiTheme="minorHAnsi" w:cstheme="minorBidi"/>
                <w:color w:val="auto"/>
                <w:sz w:val="22"/>
                <w:szCs w:val="22"/>
              </w:rPr>
              <w:t>Advise and assist colleagues, students and visitors when required</w:t>
            </w:r>
          </w:p>
          <w:p w14:paraId="0B108AF0" w14:textId="3A1986AE" w:rsidR="00FE69D2" w:rsidRPr="00EC50AC" w:rsidRDefault="00FF3713" w:rsidP="00EC50AC">
            <w:pPr>
              <w:pStyle w:val="Default"/>
              <w:numPr>
                <w:ilvl w:val="0"/>
                <w:numId w:val="7"/>
              </w:numPr>
              <w:rPr>
                <w:rFonts w:asciiTheme="minorHAnsi" w:hAnsiTheme="minorHAnsi" w:cstheme="minorBidi"/>
                <w:color w:val="auto"/>
                <w:sz w:val="22"/>
                <w:szCs w:val="22"/>
                <w:lang w:val="ru-RU"/>
              </w:rPr>
            </w:pPr>
            <w:r w:rsidRPr="00DA32FE">
              <w:rPr>
                <w:rFonts w:asciiTheme="minorHAnsi" w:hAnsiTheme="minorHAnsi" w:cstheme="minorBidi"/>
                <w:sz w:val="22"/>
                <w:szCs w:val="22"/>
              </w:rPr>
              <w:t>Attend laboratory or other project/team meetings</w:t>
            </w:r>
          </w:p>
        </w:tc>
      </w:tr>
      <w:tr w:rsidR="007E429D" w14:paraId="1836E3A3" w14:textId="77777777" w:rsidTr="009D173E">
        <w:trPr>
          <w:trHeight w:val="70"/>
        </w:trPr>
        <w:tc>
          <w:tcPr>
            <w:tcW w:w="1560" w:type="dxa"/>
            <w:shd w:val="clear" w:color="auto" w:fill="auto"/>
            <w:vAlign w:val="center"/>
          </w:tcPr>
          <w:p w14:paraId="0FC09503" w14:textId="77777777" w:rsidR="00FE69D2" w:rsidRPr="00CF11B7" w:rsidRDefault="00FE69D2" w:rsidP="00FE69D2">
            <w:pPr>
              <w:jc w:val="center"/>
              <w:rPr>
                <w:b/>
                <w:sz w:val="20"/>
                <w:szCs w:val="20"/>
              </w:rPr>
            </w:pPr>
            <w:r>
              <w:rPr>
                <w:b/>
                <w:sz w:val="20"/>
                <w:szCs w:val="20"/>
              </w:rPr>
              <w:t xml:space="preserve">LEADERSHIP AND MANAGEMENT OF STAFF AND/OR OF A SCIENTIFIC SERVICE OR FACILITY </w:t>
            </w:r>
          </w:p>
        </w:tc>
        <w:tc>
          <w:tcPr>
            <w:tcW w:w="992" w:type="dxa"/>
            <w:vAlign w:val="center"/>
          </w:tcPr>
          <w:p w14:paraId="6A2151D4" w14:textId="77777777" w:rsidR="00FE69D2" w:rsidRDefault="00FE69D2" w:rsidP="00FE69D2">
            <w:pPr>
              <w:jc w:val="center"/>
              <w:rPr>
                <w:sz w:val="20"/>
                <w:szCs w:val="20"/>
              </w:rPr>
            </w:pPr>
            <w:r>
              <w:rPr>
                <w:sz w:val="20"/>
                <w:szCs w:val="20"/>
              </w:rPr>
              <w:t>5%</w:t>
            </w:r>
          </w:p>
        </w:tc>
        <w:tc>
          <w:tcPr>
            <w:tcW w:w="1559" w:type="dxa"/>
            <w:vAlign w:val="center"/>
          </w:tcPr>
          <w:p w14:paraId="1B4D25A2" w14:textId="77777777" w:rsidR="00FE69D2" w:rsidRPr="00B91824" w:rsidRDefault="00FE69D2" w:rsidP="00FE69D2">
            <w:pPr>
              <w:rPr>
                <w:sz w:val="20"/>
                <w:szCs w:val="20"/>
              </w:rPr>
            </w:pPr>
            <w:r w:rsidRPr="00192313">
              <w:rPr>
                <w:sz w:val="20"/>
                <w:szCs w:val="20"/>
              </w:rPr>
              <w:t>Supervising and developing more junior staff and taking responsibility for quality of work within the workshop/laboratory/</w:t>
            </w:r>
            <w:r>
              <w:rPr>
                <w:sz w:val="20"/>
                <w:szCs w:val="20"/>
              </w:rPr>
              <w:t xml:space="preserve"> </w:t>
            </w:r>
            <w:r w:rsidRPr="00192313">
              <w:rPr>
                <w:sz w:val="20"/>
                <w:szCs w:val="20"/>
              </w:rPr>
              <w:t>work environment</w:t>
            </w:r>
          </w:p>
        </w:tc>
        <w:tc>
          <w:tcPr>
            <w:tcW w:w="6379" w:type="dxa"/>
          </w:tcPr>
          <w:p w14:paraId="4B3E1353" w14:textId="77777777" w:rsidR="00EC50AC" w:rsidRDefault="00FF3713" w:rsidP="00FE69D2">
            <w:pPr>
              <w:pStyle w:val="Default"/>
              <w:numPr>
                <w:ilvl w:val="0"/>
                <w:numId w:val="6"/>
              </w:numPr>
              <w:ind w:left="453" w:hanging="340"/>
              <w:rPr>
                <w:rFonts w:asciiTheme="minorHAnsi" w:hAnsiTheme="minorHAnsi" w:cstheme="minorBidi"/>
                <w:color w:val="auto"/>
                <w:sz w:val="22"/>
                <w:szCs w:val="22"/>
              </w:rPr>
            </w:pPr>
            <w:r w:rsidRPr="00EC50AC">
              <w:rPr>
                <w:rFonts w:asciiTheme="minorHAnsi" w:hAnsiTheme="minorHAnsi" w:cstheme="minorBidi"/>
                <w:color w:val="auto"/>
                <w:sz w:val="22"/>
                <w:szCs w:val="22"/>
              </w:rPr>
              <w:t xml:space="preserve">Liaise with colleagues to ensure that </w:t>
            </w:r>
            <w:r w:rsidR="00EC50AC" w:rsidRPr="00EC50AC">
              <w:rPr>
                <w:rFonts w:asciiTheme="minorHAnsi" w:hAnsiTheme="minorHAnsi" w:cstheme="minorBidi"/>
                <w:color w:val="auto"/>
                <w:sz w:val="22"/>
                <w:szCs w:val="22"/>
              </w:rPr>
              <w:t>experimental work</w:t>
            </w:r>
            <w:r w:rsidRPr="00EC50AC">
              <w:rPr>
                <w:rFonts w:asciiTheme="minorHAnsi" w:hAnsiTheme="minorHAnsi" w:cstheme="minorBidi"/>
                <w:color w:val="auto"/>
                <w:sz w:val="22"/>
                <w:szCs w:val="22"/>
              </w:rPr>
              <w:t xml:space="preserve"> meets expectations and take action to improve quality of </w:t>
            </w:r>
            <w:r w:rsidR="00EC50AC" w:rsidRPr="00EC50AC">
              <w:rPr>
                <w:rFonts w:asciiTheme="minorHAnsi" w:hAnsiTheme="minorHAnsi" w:cstheme="minorBidi"/>
                <w:color w:val="auto"/>
                <w:sz w:val="22"/>
                <w:szCs w:val="22"/>
              </w:rPr>
              <w:t>work</w:t>
            </w:r>
            <w:r w:rsidRPr="00EC50AC">
              <w:rPr>
                <w:rFonts w:asciiTheme="minorHAnsi" w:hAnsiTheme="minorHAnsi" w:cstheme="minorBidi"/>
                <w:color w:val="auto"/>
                <w:sz w:val="22"/>
                <w:szCs w:val="22"/>
              </w:rPr>
              <w:t xml:space="preserve"> where required </w:t>
            </w:r>
          </w:p>
          <w:p w14:paraId="37392E22" w14:textId="67A4704D" w:rsidR="00EC50AC" w:rsidRPr="00EC50AC" w:rsidRDefault="00FF3713" w:rsidP="00FE69D2">
            <w:pPr>
              <w:pStyle w:val="Default"/>
              <w:numPr>
                <w:ilvl w:val="0"/>
                <w:numId w:val="6"/>
              </w:numPr>
              <w:ind w:left="453" w:hanging="340"/>
              <w:rPr>
                <w:rFonts w:asciiTheme="minorHAnsi" w:hAnsiTheme="minorHAnsi" w:cstheme="minorBidi"/>
                <w:color w:val="auto"/>
                <w:sz w:val="22"/>
                <w:szCs w:val="22"/>
              </w:rPr>
            </w:pPr>
            <w:r w:rsidRPr="00EC50AC">
              <w:rPr>
                <w:rFonts w:asciiTheme="minorHAnsi" w:hAnsiTheme="minorHAnsi" w:cstheme="minorBidi"/>
                <w:color w:val="auto"/>
                <w:sz w:val="22"/>
                <w:szCs w:val="22"/>
              </w:rPr>
              <w:t>Assist visiting workers and work experience</w:t>
            </w:r>
            <w:r w:rsidR="009110E1">
              <w:rPr>
                <w:rFonts w:asciiTheme="minorHAnsi" w:hAnsiTheme="minorHAnsi" w:cstheme="minorBidi"/>
                <w:color w:val="auto"/>
                <w:sz w:val="22"/>
                <w:szCs w:val="22"/>
              </w:rPr>
              <w:t xml:space="preserve"> visitors</w:t>
            </w:r>
          </w:p>
          <w:p w14:paraId="3F6FC56A" w14:textId="14485D8A" w:rsidR="00EC50AC" w:rsidRPr="00EC50AC" w:rsidRDefault="00FF3713" w:rsidP="00FE69D2">
            <w:pPr>
              <w:pStyle w:val="Default"/>
              <w:numPr>
                <w:ilvl w:val="0"/>
                <w:numId w:val="6"/>
              </w:numPr>
              <w:ind w:left="453" w:hanging="340"/>
              <w:rPr>
                <w:rFonts w:asciiTheme="minorHAnsi" w:hAnsiTheme="minorHAnsi" w:cstheme="minorBidi"/>
                <w:color w:val="auto"/>
                <w:sz w:val="22"/>
                <w:szCs w:val="22"/>
              </w:rPr>
            </w:pPr>
            <w:r w:rsidRPr="00EC50AC">
              <w:rPr>
                <w:rFonts w:asciiTheme="minorHAnsi" w:hAnsiTheme="minorHAnsi" w:cstheme="minorBidi"/>
                <w:sz w:val="22"/>
                <w:szCs w:val="22"/>
              </w:rPr>
              <w:t>Ensure the safe handling, storage and disposal of hazardous substances and carry out basic risk assessments as required</w:t>
            </w:r>
          </w:p>
          <w:p w14:paraId="5E4BACF4" w14:textId="29EB9F51" w:rsidR="00C640EE" w:rsidRPr="00EC50AC" w:rsidRDefault="00C640EE" w:rsidP="00C640EE">
            <w:pPr>
              <w:pStyle w:val="Default"/>
              <w:numPr>
                <w:ilvl w:val="0"/>
                <w:numId w:val="6"/>
              </w:numPr>
              <w:ind w:left="453" w:hanging="340"/>
              <w:rPr>
                <w:rFonts w:asciiTheme="minorHAnsi" w:hAnsiTheme="minorHAnsi" w:cstheme="minorBidi"/>
                <w:color w:val="auto"/>
                <w:sz w:val="22"/>
                <w:szCs w:val="22"/>
              </w:rPr>
            </w:pPr>
          </w:p>
        </w:tc>
      </w:tr>
      <w:tr w:rsidR="007E429D" w14:paraId="2148D443" w14:textId="77777777" w:rsidTr="009D173E">
        <w:tc>
          <w:tcPr>
            <w:tcW w:w="1560" w:type="dxa"/>
            <w:shd w:val="clear" w:color="auto" w:fill="auto"/>
            <w:vAlign w:val="center"/>
          </w:tcPr>
          <w:p w14:paraId="0CC79346" w14:textId="77777777" w:rsidR="00FE69D2" w:rsidRPr="00CF11B7" w:rsidRDefault="00FE69D2" w:rsidP="00FE69D2">
            <w:pPr>
              <w:jc w:val="center"/>
              <w:rPr>
                <w:b/>
                <w:sz w:val="20"/>
                <w:szCs w:val="20"/>
              </w:rPr>
            </w:pPr>
            <w:r w:rsidRPr="00192313">
              <w:rPr>
                <w:b/>
                <w:sz w:val="20"/>
                <w:szCs w:val="20"/>
              </w:rPr>
              <w:t>K</w:t>
            </w:r>
            <w:r>
              <w:rPr>
                <w:b/>
                <w:sz w:val="20"/>
                <w:szCs w:val="20"/>
              </w:rPr>
              <w:t xml:space="preserve">NOWLEDGE EXCHANGE, COMMERCIALISATION AND OUTREACH ACTIVITIES </w:t>
            </w:r>
          </w:p>
        </w:tc>
        <w:tc>
          <w:tcPr>
            <w:tcW w:w="992" w:type="dxa"/>
            <w:vAlign w:val="center"/>
          </w:tcPr>
          <w:p w14:paraId="5F699A9A" w14:textId="77777777" w:rsidR="00FE69D2" w:rsidRDefault="00FE69D2" w:rsidP="00FE69D2">
            <w:pPr>
              <w:jc w:val="center"/>
              <w:rPr>
                <w:sz w:val="20"/>
                <w:szCs w:val="20"/>
              </w:rPr>
            </w:pPr>
            <w:r>
              <w:rPr>
                <w:sz w:val="20"/>
                <w:szCs w:val="20"/>
              </w:rPr>
              <w:t>5%</w:t>
            </w:r>
          </w:p>
        </w:tc>
        <w:tc>
          <w:tcPr>
            <w:tcW w:w="1559" w:type="dxa"/>
            <w:vAlign w:val="center"/>
          </w:tcPr>
          <w:p w14:paraId="715CEC4B" w14:textId="77777777" w:rsidR="00FE69D2" w:rsidRPr="00B91824" w:rsidRDefault="00FE69D2" w:rsidP="00FE69D2">
            <w:pPr>
              <w:rPr>
                <w:sz w:val="20"/>
                <w:szCs w:val="20"/>
              </w:rPr>
            </w:pPr>
            <w:r w:rsidRPr="00192313">
              <w:rPr>
                <w:sz w:val="20"/>
                <w:szCs w:val="20"/>
              </w:rPr>
              <w:t>Promoting the work of the Institute and/or that of the role-holder</w:t>
            </w:r>
          </w:p>
        </w:tc>
        <w:tc>
          <w:tcPr>
            <w:tcW w:w="6379" w:type="dxa"/>
          </w:tcPr>
          <w:p w14:paraId="63B911BB" w14:textId="77777777" w:rsidR="00FF3713" w:rsidRDefault="00FF3713" w:rsidP="00FF3713">
            <w:pPr>
              <w:pStyle w:val="Default"/>
              <w:numPr>
                <w:ilvl w:val="0"/>
                <w:numId w:val="7"/>
              </w:numPr>
              <w:rPr>
                <w:rFonts w:asciiTheme="minorHAnsi" w:hAnsiTheme="minorHAnsi" w:cstheme="minorBidi"/>
                <w:color w:val="auto"/>
                <w:sz w:val="22"/>
                <w:szCs w:val="22"/>
              </w:rPr>
            </w:pPr>
            <w:r w:rsidRPr="00FF3713">
              <w:rPr>
                <w:rFonts w:asciiTheme="minorHAnsi" w:hAnsiTheme="minorHAnsi" w:cstheme="minorBidi"/>
                <w:color w:val="auto"/>
                <w:sz w:val="22"/>
                <w:szCs w:val="22"/>
              </w:rPr>
              <w:t xml:space="preserve">Assist with the presentation of research to end-users (where applicable) </w:t>
            </w:r>
          </w:p>
          <w:p w14:paraId="3CDDBA82" w14:textId="7856DFE7" w:rsidR="00FE69D2" w:rsidRPr="00EC50AC" w:rsidRDefault="00FF3713" w:rsidP="00EC50AC">
            <w:pPr>
              <w:pStyle w:val="Default"/>
              <w:numPr>
                <w:ilvl w:val="0"/>
                <w:numId w:val="7"/>
              </w:numPr>
              <w:rPr>
                <w:rFonts w:asciiTheme="minorHAnsi" w:hAnsiTheme="minorHAnsi" w:cstheme="minorBidi"/>
                <w:color w:val="auto"/>
                <w:sz w:val="22"/>
                <w:szCs w:val="22"/>
              </w:rPr>
            </w:pPr>
            <w:r w:rsidRPr="00EC50AC">
              <w:rPr>
                <w:rFonts w:asciiTheme="minorHAnsi" w:hAnsiTheme="minorHAnsi" w:cstheme="minorBidi"/>
                <w:sz w:val="22"/>
                <w:szCs w:val="22"/>
              </w:rPr>
              <w:t>Participate in public engagement activities (e.g. open days, schools visits)</w:t>
            </w:r>
          </w:p>
        </w:tc>
      </w:tr>
      <w:tr w:rsidR="007E429D" w14:paraId="20256D3E" w14:textId="77777777" w:rsidTr="009D173E">
        <w:tc>
          <w:tcPr>
            <w:tcW w:w="1560" w:type="dxa"/>
            <w:shd w:val="clear" w:color="auto" w:fill="auto"/>
            <w:vAlign w:val="center"/>
          </w:tcPr>
          <w:p w14:paraId="0203C950" w14:textId="77777777" w:rsidR="00FE69D2" w:rsidRPr="00CF11B7" w:rsidRDefault="00FE69D2" w:rsidP="00FE69D2">
            <w:pPr>
              <w:jc w:val="center"/>
              <w:rPr>
                <w:b/>
                <w:sz w:val="20"/>
                <w:szCs w:val="20"/>
              </w:rPr>
            </w:pPr>
            <w:r w:rsidRPr="00CF11B7">
              <w:rPr>
                <w:b/>
                <w:sz w:val="20"/>
                <w:szCs w:val="20"/>
              </w:rPr>
              <w:t>CONTINUING PROFESSIONAL DEVELOPMENT</w:t>
            </w:r>
          </w:p>
        </w:tc>
        <w:tc>
          <w:tcPr>
            <w:tcW w:w="992" w:type="dxa"/>
            <w:vAlign w:val="center"/>
          </w:tcPr>
          <w:p w14:paraId="664EB3AA" w14:textId="77777777" w:rsidR="00FE69D2" w:rsidRPr="00034819" w:rsidRDefault="00FE69D2" w:rsidP="00FE69D2">
            <w:pPr>
              <w:jc w:val="center"/>
              <w:rPr>
                <w:sz w:val="20"/>
                <w:szCs w:val="20"/>
              </w:rPr>
            </w:pPr>
            <w:r>
              <w:rPr>
                <w:sz w:val="20"/>
                <w:szCs w:val="20"/>
              </w:rPr>
              <w:t>5%</w:t>
            </w:r>
          </w:p>
        </w:tc>
        <w:tc>
          <w:tcPr>
            <w:tcW w:w="1559" w:type="dxa"/>
            <w:vAlign w:val="center"/>
          </w:tcPr>
          <w:p w14:paraId="744F640A" w14:textId="77777777" w:rsidR="00FE69D2" w:rsidRPr="00034819" w:rsidRDefault="00FE69D2" w:rsidP="00FE69D2">
            <w:pPr>
              <w:rPr>
                <w:sz w:val="20"/>
                <w:szCs w:val="20"/>
              </w:rPr>
            </w:pPr>
            <w:r w:rsidRPr="00192313">
              <w:rPr>
                <w:sz w:val="20"/>
                <w:szCs w:val="20"/>
              </w:rPr>
              <w:t>Identification and actioning of learning objectives and the opportunities and resources available to achieve these</w:t>
            </w:r>
          </w:p>
        </w:tc>
        <w:tc>
          <w:tcPr>
            <w:tcW w:w="6379" w:type="dxa"/>
          </w:tcPr>
          <w:p w14:paraId="2CC2782F" w14:textId="77777777" w:rsidR="00FF3713" w:rsidRPr="00720748" w:rsidRDefault="00FF3713" w:rsidP="00FF3713">
            <w:pPr>
              <w:pStyle w:val="a8"/>
              <w:numPr>
                <w:ilvl w:val="0"/>
                <w:numId w:val="7"/>
              </w:numPr>
              <w:contextualSpacing w:val="0"/>
            </w:pPr>
            <w:r w:rsidRPr="00720748">
              <w:t>Seek and request appropriate training courses to develop new skills appropriate to role.</w:t>
            </w:r>
          </w:p>
          <w:p w14:paraId="3B8964C9" w14:textId="77777777" w:rsidR="00FF3713" w:rsidRPr="00720748" w:rsidRDefault="00FF3713" w:rsidP="00FF3713">
            <w:pPr>
              <w:pStyle w:val="a8"/>
              <w:numPr>
                <w:ilvl w:val="0"/>
                <w:numId w:val="7"/>
              </w:numPr>
              <w:contextualSpacing w:val="0"/>
            </w:pPr>
            <w:r w:rsidRPr="00720748">
              <w:t>Attend seminars that are relevant to the wider work-area</w:t>
            </w:r>
          </w:p>
          <w:p w14:paraId="01A3C64D" w14:textId="77777777" w:rsidR="00FF3713" w:rsidRDefault="00FF3713" w:rsidP="00FF3713">
            <w:pPr>
              <w:pStyle w:val="Default"/>
              <w:numPr>
                <w:ilvl w:val="0"/>
                <w:numId w:val="7"/>
              </w:numPr>
              <w:rPr>
                <w:rFonts w:asciiTheme="minorHAnsi" w:hAnsiTheme="minorHAnsi" w:cstheme="minorBidi"/>
                <w:color w:val="auto"/>
                <w:sz w:val="22"/>
                <w:szCs w:val="22"/>
              </w:rPr>
            </w:pPr>
            <w:r w:rsidRPr="00FF3713">
              <w:rPr>
                <w:rFonts w:asciiTheme="minorHAnsi" w:hAnsiTheme="minorHAnsi" w:cstheme="minorBidi"/>
                <w:color w:val="auto"/>
                <w:sz w:val="22"/>
                <w:szCs w:val="22"/>
              </w:rPr>
              <w:t xml:space="preserve">Share knowledge in a supportive way with less-experienced individuals </w:t>
            </w:r>
          </w:p>
          <w:p w14:paraId="509FDE71" w14:textId="285B1905" w:rsidR="00FE69D2" w:rsidRPr="00EC50AC" w:rsidRDefault="00FF3713" w:rsidP="00EC50AC">
            <w:pPr>
              <w:pStyle w:val="Default"/>
              <w:numPr>
                <w:ilvl w:val="0"/>
                <w:numId w:val="7"/>
              </w:numPr>
              <w:rPr>
                <w:rFonts w:asciiTheme="minorHAnsi" w:hAnsiTheme="minorHAnsi" w:cstheme="minorBidi"/>
                <w:color w:val="auto"/>
                <w:sz w:val="22"/>
                <w:szCs w:val="22"/>
              </w:rPr>
            </w:pPr>
            <w:r w:rsidRPr="00EC50AC">
              <w:rPr>
                <w:rFonts w:asciiTheme="minorHAnsi" w:hAnsiTheme="minorHAnsi" w:cstheme="minorBidi"/>
                <w:sz w:val="22"/>
                <w:szCs w:val="22"/>
              </w:rPr>
              <w:t>Seek opportunities for self-development in normal day-to-day work as well as through agreed development objectives</w:t>
            </w:r>
          </w:p>
        </w:tc>
      </w:tr>
    </w:tbl>
    <w:p w14:paraId="4ECC83E3" w14:textId="77777777" w:rsidR="0008035A" w:rsidRDefault="0008035A"/>
    <w:p w14:paraId="16EC8288" w14:textId="77777777" w:rsidR="0081302B" w:rsidRDefault="0081302B"/>
    <w:p w14:paraId="3D1EBE65" w14:textId="77777777" w:rsidR="005F642B" w:rsidRDefault="005F642B">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30"/>
        <w:gridCol w:w="4281"/>
        <w:gridCol w:w="1134"/>
        <w:gridCol w:w="1134"/>
        <w:gridCol w:w="1276"/>
      </w:tblGrid>
      <w:tr w:rsidR="00E55759" w:rsidRPr="00E55759" w14:paraId="7AD3CEE1" w14:textId="77777777" w:rsidTr="00B7099C">
        <w:trPr>
          <w:trHeight w:hRule="exact" w:val="454"/>
          <w:jc w:val="center"/>
        </w:trPr>
        <w:tc>
          <w:tcPr>
            <w:tcW w:w="9776" w:type="dxa"/>
            <w:gridSpan w:val="6"/>
            <w:shd w:val="clear" w:color="auto" w:fill="006600"/>
            <w:vAlign w:val="center"/>
          </w:tcPr>
          <w:p w14:paraId="0A585C26" w14:textId="3E78D8B7" w:rsidR="00BB0BBB" w:rsidRPr="00E55759" w:rsidRDefault="00BB0BBB" w:rsidP="00B7099C">
            <w:pPr>
              <w:jc w:val="center"/>
              <w:rPr>
                <w:rFonts w:ascii="Calibri" w:eastAsia="Calibri" w:hAnsi="Calibri"/>
                <w:b/>
                <w:color w:val="FFFFFF" w:themeColor="background1"/>
                <w:sz w:val="28"/>
                <w:szCs w:val="28"/>
              </w:rPr>
            </w:pPr>
            <w:r w:rsidRPr="00E55759">
              <w:rPr>
                <w:rFonts w:ascii="Calibri" w:eastAsia="Calibri" w:hAnsi="Calibri"/>
                <w:b/>
                <w:color w:val="FFFFFF" w:themeColor="background1"/>
                <w:sz w:val="28"/>
                <w:szCs w:val="28"/>
              </w:rPr>
              <w:lastRenderedPageBreak/>
              <w:t>PERSON SPECIFICATION AND SHORTLISTING CRITERIA*</w:t>
            </w:r>
          </w:p>
        </w:tc>
      </w:tr>
      <w:tr w:rsidR="00BB0BBB" w:rsidRPr="001D571A" w14:paraId="2CA44B43" w14:textId="77777777" w:rsidTr="00B7099C">
        <w:trPr>
          <w:trHeight w:hRule="exact" w:val="284"/>
          <w:jc w:val="center"/>
        </w:trPr>
        <w:tc>
          <w:tcPr>
            <w:tcW w:w="1951" w:type="dxa"/>
            <w:gridSpan w:val="2"/>
            <w:shd w:val="clear" w:color="auto" w:fill="F2F2F2"/>
            <w:vAlign w:val="center"/>
          </w:tcPr>
          <w:p w14:paraId="2AB48CF8" w14:textId="77777777" w:rsidR="00BB0BBB" w:rsidRPr="001D571A" w:rsidRDefault="00BB0BBB" w:rsidP="00B7099C">
            <w:pPr>
              <w:rPr>
                <w:rFonts w:ascii="Calibri" w:eastAsia="Calibri" w:hAnsi="Calibri"/>
                <w:b/>
                <w:sz w:val="20"/>
              </w:rPr>
            </w:pPr>
            <w:r w:rsidRPr="001D571A">
              <w:rPr>
                <w:rFonts w:ascii="Calibri" w:eastAsia="Calibri" w:hAnsi="Calibri"/>
                <w:b/>
                <w:sz w:val="20"/>
              </w:rPr>
              <w:t>SPECIFIC JOB TITLE</w:t>
            </w:r>
          </w:p>
        </w:tc>
        <w:tc>
          <w:tcPr>
            <w:tcW w:w="7825" w:type="dxa"/>
            <w:gridSpan w:val="4"/>
            <w:shd w:val="clear" w:color="auto" w:fill="auto"/>
            <w:vAlign w:val="center"/>
          </w:tcPr>
          <w:p w14:paraId="6B90CA0D" w14:textId="53258DA7" w:rsidR="00BB0BBB" w:rsidRPr="001D571A" w:rsidRDefault="00FF3713" w:rsidP="00B7099C">
            <w:pPr>
              <w:rPr>
                <w:rFonts w:ascii="Calibri" w:eastAsia="Calibri" w:hAnsi="Calibri"/>
              </w:rPr>
            </w:pPr>
            <w:r w:rsidRPr="004F2D76">
              <w:rPr>
                <w:sz w:val="20"/>
                <w:szCs w:val="20"/>
              </w:rPr>
              <w:t>MICROBIAL ENGINEER</w:t>
            </w:r>
            <w:r w:rsidR="009110E1">
              <w:rPr>
                <w:sz w:val="20"/>
                <w:szCs w:val="20"/>
              </w:rPr>
              <w:t>ING</w:t>
            </w:r>
            <w:r w:rsidRPr="004F2D76">
              <w:rPr>
                <w:sz w:val="20"/>
                <w:szCs w:val="20"/>
              </w:rPr>
              <w:t xml:space="preserve"> TECHNICIAN</w:t>
            </w:r>
          </w:p>
        </w:tc>
      </w:tr>
      <w:tr w:rsidR="00BB0BBB" w:rsidRPr="001D571A" w14:paraId="662B75DA" w14:textId="77777777" w:rsidTr="00B7099C">
        <w:trPr>
          <w:trHeight w:hRule="exact" w:val="284"/>
          <w:jc w:val="center"/>
        </w:trPr>
        <w:tc>
          <w:tcPr>
            <w:tcW w:w="1951" w:type="dxa"/>
            <w:gridSpan w:val="2"/>
            <w:shd w:val="clear" w:color="auto" w:fill="F2F2F2"/>
            <w:vAlign w:val="center"/>
          </w:tcPr>
          <w:p w14:paraId="35E80A9A" w14:textId="77777777" w:rsidR="00BB0BBB" w:rsidRPr="001D571A" w:rsidRDefault="00BB0BBB" w:rsidP="00B7099C">
            <w:pPr>
              <w:rPr>
                <w:rFonts w:ascii="Calibri" w:eastAsia="Calibri" w:hAnsi="Calibri"/>
                <w:b/>
                <w:sz w:val="20"/>
              </w:rPr>
            </w:pPr>
            <w:r>
              <w:rPr>
                <w:rFonts w:ascii="Calibri" w:eastAsia="Calibri" w:hAnsi="Calibri"/>
                <w:b/>
                <w:sz w:val="20"/>
              </w:rPr>
              <w:t>GENERIC ROLE TITLE</w:t>
            </w:r>
          </w:p>
        </w:tc>
        <w:tc>
          <w:tcPr>
            <w:tcW w:w="7825" w:type="dxa"/>
            <w:gridSpan w:val="4"/>
            <w:shd w:val="clear" w:color="auto" w:fill="auto"/>
            <w:vAlign w:val="center"/>
          </w:tcPr>
          <w:p w14:paraId="21EB97CE" w14:textId="77777777" w:rsidR="00BB0BBB" w:rsidRPr="001D571A" w:rsidRDefault="00BB0BBB" w:rsidP="00B7099C">
            <w:pPr>
              <w:rPr>
                <w:rFonts w:ascii="Calibri" w:eastAsia="Calibri" w:hAnsi="Calibri"/>
                <w:sz w:val="20"/>
              </w:rPr>
            </w:pPr>
            <w:r>
              <w:rPr>
                <w:rFonts w:ascii="Calibri" w:eastAsia="Calibri" w:hAnsi="Calibri"/>
                <w:sz w:val="20"/>
              </w:rPr>
              <w:t>SCIENTIFIC TECHNICIAN</w:t>
            </w:r>
          </w:p>
        </w:tc>
      </w:tr>
      <w:tr w:rsidR="00BB0BBB" w:rsidRPr="001D571A" w14:paraId="13589548" w14:textId="77777777" w:rsidTr="00B7099C">
        <w:trPr>
          <w:trHeight w:hRule="exact" w:val="284"/>
          <w:jc w:val="center"/>
        </w:trPr>
        <w:tc>
          <w:tcPr>
            <w:tcW w:w="1951" w:type="dxa"/>
            <w:gridSpan w:val="2"/>
            <w:shd w:val="clear" w:color="auto" w:fill="F2F2F2"/>
            <w:vAlign w:val="center"/>
          </w:tcPr>
          <w:p w14:paraId="2C5518FE" w14:textId="77777777" w:rsidR="00BB0BBB" w:rsidRPr="001D571A" w:rsidRDefault="00BB0BBB" w:rsidP="00B7099C">
            <w:pPr>
              <w:rPr>
                <w:rFonts w:ascii="Calibri" w:eastAsia="Calibri" w:hAnsi="Calibri"/>
                <w:b/>
                <w:sz w:val="20"/>
              </w:rPr>
            </w:pPr>
            <w:r>
              <w:rPr>
                <w:rFonts w:ascii="Calibri" w:eastAsia="Calibri" w:hAnsi="Calibri"/>
                <w:b/>
                <w:sz w:val="20"/>
              </w:rPr>
              <w:t>LEVEL/GRADE</w:t>
            </w:r>
          </w:p>
        </w:tc>
        <w:tc>
          <w:tcPr>
            <w:tcW w:w="7825" w:type="dxa"/>
            <w:gridSpan w:val="4"/>
            <w:shd w:val="clear" w:color="auto" w:fill="auto"/>
            <w:vAlign w:val="center"/>
          </w:tcPr>
          <w:p w14:paraId="57AC9839" w14:textId="77777777" w:rsidR="00BB0BBB" w:rsidRPr="001D571A" w:rsidRDefault="00BB0BBB" w:rsidP="00B7099C">
            <w:pPr>
              <w:rPr>
                <w:rFonts w:ascii="Calibri" w:eastAsia="Calibri" w:hAnsi="Calibri"/>
                <w:sz w:val="20"/>
              </w:rPr>
            </w:pPr>
            <w:r w:rsidRPr="001D571A">
              <w:rPr>
                <w:rFonts w:ascii="Calibri" w:eastAsia="Calibri" w:hAnsi="Calibri"/>
                <w:sz w:val="20"/>
              </w:rPr>
              <w:t>C</w:t>
            </w:r>
          </w:p>
        </w:tc>
      </w:tr>
      <w:tr w:rsidR="00BB0BBB" w:rsidRPr="001D571A" w14:paraId="48AF46AA" w14:textId="77777777" w:rsidTr="00B7099C">
        <w:trPr>
          <w:trHeight w:hRule="exact" w:val="284"/>
          <w:jc w:val="center"/>
        </w:trPr>
        <w:tc>
          <w:tcPr>
            <w:tcW w:w="1951" w:type="dxa"/>
            <w:gridSpan w:val="2"/>
            <w:shd w:val="clear" w:color="auto" w:fill="F2F2F2"/>
            <w:vAlign w:val="center"/>
          </w:tcPr>
          <w:p w14:paraId="4863A513" w14:textId="77777777" w:rsidR="00BB0BBB" w:rsidRPr="001D571A" w:rsidRDefault="00BB0BBB" w:rsidP="00B7099C">
            <w:pPr>
              <w:rPr>
                <w:rFonts w:ascii="Calibri" w:eastAsia="Calibri" w:hAnsi="Calibri"/>
                <w:b/>
                <w:sz w:val="20"/>
              </w:rPr>
            </w:pPr>
            <w:r w:rsidRPr="001D571A">
              <w:rPr>
                <w:rFonts w:ascii="Calibri" w:eastAsia="Calibri" w:hAnsi="Calibri"/>
                <w:b/>
                <w:sz w:val="20"/>
              </w:rPr>
              <w:t>JOB FAMILY</w:t>
            </w:r>
          </w:p>
        </w:tc>
        <w:tc>
          <w:tcPr>
            <w:tcW w:w="7825" w:type="dxa"/>
            <w:gridSpan w:val="4"/>
            <w:shd w:val="clear" w:color="auto" w:fill="auto"/>
            <w:vAlign w:val="center"/>
          </w:tcPr>
          <w:p w14:paraId="31C0B367" w14:textId="77777777" w:rsidR="00BB0BBB" w:rsidRPr="001D571A" w:rsidRDefault="00BB0BBB" w:rsidP="00B7099C">
            <w:pPr>
              <w:rPr>
                <w:rFonts w:ascii="Calibri" w:eastAsia="Calibri" w:hAnsi="Calibri"/>
                <w:sz w:val="20"/>
              </w:rPr>
            </w:pPr>
            <w:r w:rsidRPr="001D571A">
              <w:rPr>
                <w:rFonts w:ascii="Calibri" w:eastAsia="Calibri" w:hAnsi="Calibri"/>
                <w:sz w:val="20"/>
              </w:rPr>
              <w:t xml:space="preserve">SCIENCE CAPABILITIES </w:t>
            </w:r>
          </w:p>
        </w:tc>
      </w:tr>
      <w:tr w:rsidR="00FF3713" w:rsidRPr="001D571A" w14:paraId="508B42EF" w14:textId="77777777" w:rsidTr="00B7099C">
        <w:trPr>
          <w:trHeight w:hRule="exact" w:val="284"/>
          <w:jc w:val="center"/>
        </w:trPr>
        <w:tc>
          <w:tcPr>
            <w:tcW w:w="1951" w:type="dxa"/>
            <w:gridSpan w:val="2"/>
            <w:shd w:val="clear" w:color="auto" w:fill="F2F2F2"/>
            <w:vAlign w:val="center"/>
          </w:tcPr>
          <w:p w14:paraId="0736D635" w14:textId="77777777" w:rsidR="00FF3713" w:rsidRPr="001D571A" w:rsidRDefault="00FF3713" w:rsidP="00FF3713">
            <w:pPr>
              <w:rPr>
                <w:rFonts w:ascii="Calibri" w:eastAsia="Calibri" w:hAnsi="Calibri"/>
                <w:b/>
                <w:sz w:val="20"/>
              </w:rPr>
            </w:pPr>
            <w:r w:rsidRPr="001D571A">
              <w:rPr>
                <w:rFonts w:ascii="Calibri" w:eastAsia="Calibri" w:hAnsi="Calibri"/>
                <w:b/>
                <w:sz w:val="20"/>
              </w:rPr>
              <w:t>CONTRACT TYPE</w:t>
            </w:r>
          </w:p>
        </w:tc>
        <w:tc>
          <w:tcPr>
            <w:tcW w:w="7825" w:type="dxa"/>
            <w:gridSpan w:val="4"/>
            <w:shd w:val="clear" w:color="auto" w:fill="auto"/>
            <w:vAlign w:val="center"/>
          </w:tcPr>
          <w:p w14:paraId="5DC458B0" w14:textId="368FD638" w:rsidR="00FF3713" w:rsidRPr="001D571A" w:rsidRDefault="00FF3713" w:rsidP="00FF3713">
            <w:pPr>
              <w:rPr>
                <w:rFonts w:ascii="Calibri" w:eastAsia="Calibri" w:hAnsi="Calibri"/>
              </w:rPr>
            </w:pPr>
            <w:r w:rsidRPr="004F2D76">
              <w:rPr>
                <w:sz w:val="20"/>
                <w:szCs w:val="20"/>
              </w:rPr>
              <w:t>Fixed-term (</w:t>
            </w:r>
            <w:r w:rsidR="00C36BF4">
              <w:rPr>
                <w:sz w:val="20"/>
                <w:szCs w:val="20"/>
              </w:rPr>
              <w:t>17</w:t>
            </w:r>
            <w:r w:rsidRPr="004F2D76">
              <w:rPr>
                <w:sz w:val="20"/>
                <w:szCs w:val="20"/>
              </w:rPr>
              <w:t xml:space="preserve"> months)</w:t>
            </w:r>
          </w:p>
        </w:tc>
      </w:tr>
      <w:tr w:rsidR="00FF3713" w:rsidRPr="001D571A" w14:paraId="76116AEB" w14:textId="77777777" w:rsidTr="00B7099C">
        <w:trPr>
          <w:trHeight w:hRule="exact" w:val="284"/>
          <w:jc w:val="center"/>
        </w:trPr>
        <w:tc>
          <w:tcPr>
            <w:tcW w:w="1951" w:type="dxa"/>
            <w:gridSpan w:val="2"/>
            <w:shd w:val="clear" w:color="auto" w:fill="F2F2F2"/>
            <w:vAlign w:val="center"/>
          </w:tcPr>
          <w:p w14:paraId="0993B35A" w14:textId="77777777" w:rsidR="00FF3713" w:rsidRPr="001D571A" w:rsidRDefault="00FF3713" w:rsidP="00FF3713">
            <w:pPr>
              <w:rPr>
                <w:rFonts w:ascii="Calibri" w:eastAsia="Calibri" w:hAnsi="Calibri"/>
                <w:b/>
                <w:sz w:val="20"/>
              </w:rPr>
            </w:pPr>
            <w:r w:rsidRPr="001D571A">
              <w:rPr>
                <w:rFonts w:ascii="Calibri" w:eastAsia="Calibri" w:hAnsi="Calibri"/>
                <w:b/>
                <w:sz w:val="20"/>
              </w:rPr>
              <w:t>HOURS</w:t>
            </w:r>
          </w:p>
        </w:tc>
        <w:tc>
          <w:tcPr>
            <w:tcW w:w="7825" w:type="dxa"/>
            <w:gridSpan w:val="4"/>
            <w:shd w:val="clear" w:color="auto" w:fill="auto"/>
            <w:vAlign w:val="center"/>
          </w:tcPr>
          <w:p w14:paraId="02544616" w14:textId="6031732A" w:rsidR="00FF3713" w:rsidRPr="001D571A" w:rsidRDefault="00FF3713" w:rsidP="00FF3713">
            <w:pPr>
              <w:rPr>
                <w:rFonts w:ascii="Calibri" w:eastAsia="Calibri" w:hAnsi="Calibri"/>
              </w:rPr>
            </w:pPr>
            <w:r w:rsidRPr="004F2D76">
              <w:rPr>
                <w:sz w:val="20"/>
                <w:szCs w:val="20"/>
              </w:rPr>
              <w:t>Full time</w:t>
            </w:r>
          </w:p>
        </w:tc>
      </w:tr>
      <w:tr w:rsidR="00FF3713" w:rsidRPr="001D571A" w14:paraId="2F44D038" w14:textId="77777777" w:rsidTr="00B7099C">
        <w:trPr>
          <w:trHeight w:hRule="exact" w:val="284"/>
          <w:jc w:val="center"/>
        </w:trPr>
        <w:tc>
          <w:tcPr>
            <w:tcW w:w="1951" w:type="dxa"/>
            <w:gridSpan w:val="2"/>
            <w:shd w:val="clear" w:color="auto" w:fill="F2F2F2"/>
            <w:vAlign w:val="center"/>
          </w:tcPr>
          <w:p w14:paraId="153FAAAB" w14:textId="77777777" w:rsidR="00FF3713" w:rsidRPr="001D571A" w:rsidRDefault="00FF3713" w:rsidP="00FF3713">
            <w:pPr>
              <w:rPr>
                <w:rFonts w:ascii="Calibri" w:eastAsia="Calibri" w:hAnsi="Calibri"/>
                <w:b/>
                <w:sz w:val="20"/>
              </w:rPr>
            </w:pPr>
            <w:r w:rsidRPr="001D571A">
              <w:rPr>
                <w:rFonts w:ascii="Calibri" w:eastAsia="Calibri" w:hAnsi="Calibri"/>
                <w:b/>
                <w:sz w:val="20"/>
              </w:rPr>
              <w:t>REPORTS TO</w:t>
            </w:r>
          </w:p>
        </w:tc>
        <w:tc>
          <w:tcPr>
            <w:tcW w:w="7825" w:type="dxa"/>
            <w:gridSpan w:val="4"/>
            <w:shd w:val="clear" w:color="auto" w:fill="auto"/>
            <w:vAlign w:val="center"/>
          </w:tcPr>
          <w:p w14:paraId="46831EE3" w14:textId="0E0FD0D7" w:rsidR="00FF3713" w:rsidRPr="001D571A" w:rsidRDefault="00FF3713" w:rsidP="00FF3713">
            <w:pPr>
              <w:rPr>
                <w:rFonts w:ascii="Calibri" w:eastAsia="Calibri" w:hAnsi="Calibri"/>
              </w:rPr>
            </w:pPr>
            <w:r w:rsidRPr="004F2D76">
              <w:rPr>
                <w:rFonts w:ascii="Calibri" w:hAnsi="Calibri" w:cs="Calibri"/>
                <w:sz w:val="20"/>
                <w:szCs w:val="20"/>
              </w:rPr>
              <w:t>Research Scientist - Molecular Biochemist, Dr Tigran Yuzbashev</w:t>
            </w:r>
          </w:p>
        </w:tc>
      </w:tr>
      <w:tr w:rsidR="00FF3713" w:rsidRPr="001D571A" w14:paraId="7C91D15C" w14:textId="77777777" w:rsidTr="00B7099C">
        <w:trPr>
          <w:trHeight w:hRule="exact" w:val="284"/>
          <w:jc w:val="center"/>
        </w:trPr>
        <w:tc>
          <w:tcPr>
            <w:tcW w:w="1951" w:type="dxa"/>
            <w:gridSpan w:val="2"/>
            <w:shd w:val="clear" w:color="auto" w:fill="F2F2F2"/>
            <w:vAlign w:val="center"/>
          </w:tcPr>
          <w:p w14:paraId="7DF4C171" w14:textId="77777777" w:rsidR="00FF3713" w:rsidRPr="001D571A" w:rsidRDefault="00FF3713" w:rsidP="00FF3713">
            <w:pPr>
              <w:rPr>
                <w:rFonts w:ascii="Calibri" w:eastAsia="Calibri" w:hAnsi="Calibri"/>
                <w:b/>
                <w:sz w:val="20"/>
              </w:rPr>
            </w:pPr>
            <w:r w:rsidRPr="001D571A">
              <w:rPr>
                <w:rFonts w:ascii="Calibri" w:eastAsia="Calibri" w:hAnsi="Calibri"/>
                <w:b/>
                <w:sz w:val="20"/>
              </w:rPr>
              <w:t>DEPARTMENT</w:t>
            </w:r>
          </w:p>
        </w:tc>
        <w:tc>
          <w:tcPr>
            <w:tcW w:w="7825" w:type="dxa"/>
            <w:gridSpan w:val="4"/>
            <w:shd w:val="clear" w:color="auto" w:fill="auto"/>
            <w:vAlign w:val="center"/>
          </w:tcPr>
          <w:p w14:paraId="31AE08BC" w14:textId="0B29E0CE" w:rsidR="00FF3713" w:rsidRPr="001D571A" w:rsidRDefault="00FF3713" w:rsidP="00FF3713">
            <w:pPr>
              <w:rPr>
                <w:rFonts w:ascii="Calibri" w:eastAsia="Calibri" w:hAnsi="Calibri"/>
              </w:rPr>
            </w:pPr>
            <w:r w:rsidRPr="004F2D76">
              <w:rPr>
                <w:sz w:val="20"/>
                <w:szCs w:val="20"/>
              </w:rPr>
              <w:t>Plant Sciences and the Bioeconomy</w:t>
            </w:r>
          </w:p>
        </w:tc>
      </w:tr>
      <w:tr w:rsidR="00FF3713" w:rsidRPr="001D571A" w14:paraId="3F78AC2A" w14:textId="77777777" w:rsidTr="00B7099C">
        <w:trPr>
          <w:trHeight w:hRule="exact" w:val="284"/>
          <w:jc w:val="center"/>
        </w:trPr>
        <w:tc>
          <w:tcPr>
            <w:tcW w:w="1951" w:type="dxa"/>
            <w:gridSpan w:val="2"/>
            <w:shd w:val="clear" w:color="auto" w:fill="F2F2F2"/>
            <w:vAlign w:val="center"/>
          </w:tcPr>
          <w:p w14:paraId="0119B80D" w14:textId="77777777" w:rsidR="00FF3713" w:rsidRPr="001D571A" w:rsidRDefault="00FF3713" w:rsidP="00FF3713">
            <w:pPr>
              <w:rPr>
                <w:rFonts w:ascii="Calibri" w:eastAsia="Calibri" w:hAnsi="Calibri"/>
                <w:b/>
                <w:sz w:val="20"/>
              </w:rPr>
            </w:pPr>
            <w:r w:rsidRPr="001D571A">
              <w:rPr>
                <w:rFonts w:ascii="Calibri" w:eastAsia="Calibri" w:hAnsi="Calibri"/>
                <w:b/>
                <w:sz w:val="20"/>
              </w:rPr>
              <w:t>LOCATION</w:t>
            </w:r>
          </w:p>
        </w:tc>
        <w:tc>
          <w:tcPr>
            <w:tcW w:w="7825" w:type="dxa"/>
            <w:gridSpan w:val="4"/>
            <w:shd w:val="clear" w:color="auto" w:fill="auto"/>
            <w:vAlign w:val="center"/>
          </w:tcPr>
          <w:p w14:paraId="52B6877D" w14:textId="6151BBD9" w:rsidR="00FF3713" w:rsidRPr="001D571A" w:rsidRDefault="00FF3713" w:rsidP="00FF3713">
            <w:pPr>
              <w:rPr>
                <w:rFonts w:ascii="Calibri" w:eastAsia="Calibri" w:hAnsi="Calibri"/>
              </w:rPr>
            </w:pPr>
            <w:r w:rsidRPr="004F2D76">
              <w:rPr>
                <w:sz w:val="20"/>
                <w:szCs w:val="20"/>
              </w:rPr>
              <w:t>Harpenden</w:t>
            </w:r>
          </w:p>
        </w:tc>
      </w:tr>
      <w:tr w:rsidR="00E55759" w:rsidRPr="00E55759" w14:paraId="4EDB95D6" w14:textId="77777777" w:rsidTr="00E55759">
        <w:trPr>
          <w:trHeight w:hRule="exact" w:val="690"/>
          <w:jc w:val="center"/>
        </w:trPr>
        <w:tc>
          <w:tcPr>
            <w:tcW w:w="6232" w:type="dxa"/>
            <w:gridSpan w:val="3"/>
            <w:shd w:val="clear" w:color="auto" w:fill="006600"/>
            <w:vAlign w:val="center"/>
          </w:tcPr>
          <w:p w14:paraId="13719FD3" w14:textId="77777777" w:rsidR="00FF3713" w:rsidRPr="00E55759" w:rsidRDefault="00FF3713" w:rsidP="00FF3713">
            <w:pPr>
              <w:rPr>
                <w:rFonts w:ascii="Calibri" w:eastAsia="Calibri" w:hAnsi="Calibri"/>
                <w:b/>
                <w:color w:val="FFFFFF" w:themeColor="background1"/>
              </w:rPr>
            </w:pPr>
            <w:r w:rsidRPr="00E55759">
              <w:rPr>
                <w:rFonts w:ascii="Calibri" w:eastAsia="Calibri" w:hAnsi="Calibri"/>
                <w:b/>
                <w:color w:val="FFFFFF" w:themeColor="background1"/>
              </w:rPr>
              <w:t>EDUCATION/QUALIFICATIONS</w:t>
            </w:r>
          </w:p>
        </w:tc>
        <w:tc>
          <w:tcPr>
            <w:tcW w:w="1134" w:type="dxa"/>
            <w:shd w:val="clear" w:color="auto" w:fill="006600"/>
            <w:vAlign w:val="center"/>
          </w:tcPr>
          <w:p w14:paraId="090D2FF5" w14:textId="77777777" w:rsidR="00FF3713" w:rsidRPr="00E55759" w:rsidRDefault="00FF3713" w:rsidP="00FF3713">
            <w:pPr>
              <w:rPr>
                <w:rFonts w:ascii="Calibri" w:eastAsia="Calibri" w:hAnsi="Calibri"/>
                <w:color w:val="FFFFFF" w:themeColor="background1"/>
              </w:rPr>
            </w:pPr>
            <w:r w:rsidRPr="00E55759">
              <w:rPr>
                <w:rFonts w:ascii="Calibri" w:eastAsia="Calibri" w:hAnsi="Calibri"/>
                <w:color w:val="FFFFFF" w:themeColor="background1"/>
              </w:rPr>
              <w:t>Essential</w:t>
            </w:r>
          </w:p>
        </w:tc>
        <w:tc>
          <w:tcPr>
            <w:tcW w:w="1134" w:type="dxa"/>
            <w:shd w:val="clear" w:color="auto" w:fill="006600"/>
            <w:vAlign w:val="center"/>
          </w:tcPr>
          <w:p w14:paraId="59F5765C" w14:textId="77777777" w:rsidR="00FF3713" w:rsidRPr="00E55759" w:rsidRDefault="00FF3713" w:rsidP="00FF3713">
            <w:pPr>
              <w:rPr>
                <w:rFonts w:ascii="Calibri" w:eastAsia="Calibri" w:hAnsi="Calibri"/>
                <w:color w:val="FFFFFF" w:themeColor="background1"/>
              </w:rPr>
            </w:pPr>
            <w:r w:rsidRPr="00E55759">
              <w:rPr>
                <w:rFonts w:ascii="Calibri" w:eastAsia="Calibri" w:hAnsi="Calibri"/>
                <w:color w:val="FFFFFF" w:themeColor="background1"/>
              </w:rPr>
              <w:t>Desirable</w:t>
            </w:r>
          </w:p>
        </w:tc>
        <w:tc>
          <w:tcPr>
            <w:tcW w:w="1276" w:type="dxa"/>
            <w:shd w:val="clear" w:color="auto" w:fill="006600"/>
            <w:vAlign w:val="center"/>
          </w:tcPr>
          <w:p w14:paraId="38CA95A4" w14:textId="77777777" w:rsidR="00FF3713" w:rsidRPr="00E55759" w:rsidRDefault="00FF3713" w:rsidP="00FF3713">
            <w:pPr>
              <w:jc w:val="center"/>
              <w:rPr>
                <w:rFonts w:ascii="Calibri" w:eastAsia="Calibri" w:hAnsi="Calibri"/>
                <w:color w:val="FFFFFF" w:themeColor="background1"/>
              </w:rPr>
            </w:pPr>
            <w:r w:rsidRPr="00E55759">
              <w:rPr>
                <w:rFonts w:ascii="Calibri" w:eastAsia="Calibri" w:hAnsi="Calibri"/>
                <w:color w:val="FFFFFF" w:themeColor="background1"/>
              </w:rPr>
              <w:t>How Tested?**</w:t>
            </w:r>
          </w:p>
        </w:tc>
      </w:tr>
      <w:tr w:rsidR="00FF3713" w:rsidRPr="001D571A" w14:paraId="1D983010" w14:textId="77777777" w:rsidTr="00FD68B4">
        <w:trPr>
          <w:trHeight w:hRule="exact" w:val="1535"/>
          <w:jc w:val="center"/>
        </w:trPr>
        <w:tc>
          <w:tcPr>
            <w:tcW w:w="421" w:type="dxa"/>
            <w:shd w:val="clear" w:color="auto" w:fill="auto"/>
            <w:vAlign w:val="center"/>
          </w:tcPr>
          <w:p w14:paraId="591003BD" w14:textId="77777777" w:rsidR="00FF3713" w:rsidRPr="001D571A" w:rsidRDefault="00FF3713" w:rsidP="00FF3713">
            <w:pPr>
              <w:jc w:val="center"/>
              <w:rPr>
                <w:rFonts w:ascii="Calibri" w:eastAsia="Calibri" w:hAnsi="Calibri"/>
                <w:sz w:val="20"/>
              </w:rPr>
            </w:pPr>
            <w:r w:rsidRPr="001D571A">
              <w:rPr>
                <w:rFonts w:ascii="Calibri" w:eastAsia="Calibri" w:hAnsi="Calibri"/>
                <w:sz w:val="20"/>
              </w:rPr>
              <w:t>1.</w:t>
            </w:r>
          </w:p>
        </w:tc>
        <w:tc>
          <w:tcPr>
            <w:tcW w:w="5811" w:type="dxa"/>
            <w:gridSpan w:val="2"/>
            <w:shd w:val="clear" w:color="auto" w:fill="auto"/>
            <w:vAlign w:val="center"/>
          </w:tcPr>
          <w:p w14:paraId="566C510F" w14:textId="4D7AB3CF" w:rsidR="00FF3713" w:rsidRPr="001D571A" w:rsidRDefault="00FF3713" w:rsidP="00FF3713">
            <w:pPr>
              <w:rPr>
                <w:rFonts w:ascii="Calibri" w:eastAsia="Calibri" w:hAnsi="Calibri"/>
                <w:sz w:val="20"/>
              </w:rPr>
            </w:pPr>
            <w:r w:rsidRPr="00FF3713">
              <w:rPr>
                <w:rFonts w:ascii="Calibri" w:eastAsia="Calibri" w:hAnsi="Calibri"/>
                <w:sz w:val="20"/>
              </w:rPr>
              <w:t xml:space="preserve">Degree in </w:t>
            </w:r>
            <w:r w:rsidR="005F642B">
              <w:rPr>
                <w:rFonts w:ascii="Calibri" w:eastAsia="Calibri" w:hAnsi="Calibri"/>
                <w:sz w:val="20"/>
              </w:rPr>
              <w:t xml:space="preserve">Biology or </w:t>
            </w:r>
            <w:r w:rsidRPr="00FF3713">
              <w:rPr>
                <w:rFonts w:ascii="Calibri" w:eastAsia="Calibri" w:hAnsi="Calibri"/>
                <w:sz w:val="20"/>
              </w:rPr>
              <w:t>Chemistry</w:t>
            </w:r>
          </w:p>
        </w:tc>
        <w:tc>
          <w:tcPr>
            <w:tcW w:w="1134" w:type="dxa"/>
            <w:shd w:val="clear" w:color="auto" w:fill="auto"/>
            <w:vAlign w:val="center"/>
          </w:tcPr>
          <w:p w14:paraId="146E9FC4" w14:textId="4F4BABE2" w:rsidR="00FF3713" w:rsidRPr="001D571A" w:rsidRDefault="009110E1" w:rsidP="00FF3713">
            <w:pPr>
              <w:jc w:val="center"/>
              <w:rPr>
                <w:rFonts w:ascii="Calibri" w:eastAsia="Calibri" w:hAnsi="Calibri"/>
                <w:sz w:val="20"/>
              </w:rPr>
            </w:pPr>
            <w:r>
              <w:rPr>
                <w:sz w:val="20"/>
              </w:rPr>
              <w:t>X</w:t>
            </w:r>
          </w:p>
        </w:tc>
        <w:tc>
          <w:tcPr>
            <w:tcW w:w="1134" w:type="dxa"/>
            <w:shd w:val="clear" w:color="auto" w:fill="auto"/>
            <w:vAlign w:val="center"/>
          </w:tcPr>
          <w:p w14:paraId="72F3EA95" w14:textId="250DE58E" w:rsidR="00FF3713" w:rsidRPr="001D571A" w:rsidRDefault="00FF3713" w:rsidP="00FF3713">
            <w:pPr>
              <w:jc w:val="center"/>
              <w:rPr>
                <w:rFonts w:ascii="Calibri" w:eastAsia="Calibri" w:hAnsi="Calibri"/>
                <w:sz w:val="20"/>
              </w:rPr>
            </w:pPr>
          </w:p>
        </w:tc>
        <w:tc>
          <w:tcPr>
            <w:tcW w:w="1276" w:type="dxa"/>
            <w:shd w:val="clear" w:color="auto" w:fill="auto"/>
            <w:vAlign w:val="center"/>
          </w:tcPr>
          <w:p w14:paraId="127B41CE" w14:textId="1F27A64C" w:rsidR="00FF3713" w:rsidRPr="001D571A" w:rsidRDefault="00FF3713" w:rsidP="00FF3713">
            <w:pPr>
              <w:jc w:val="center"/>
              <w:rPr>
                <w:rFonts w:ascii="Calibri" w:eastAsia="Calibri" w:hAnsi="Calibri"/>
                <w:sz w:val="20"/>
              </w:rPr>
            </w:pPr>
            <w:r>
              <w:rPr>
                <w:sz w:val="20"/>
              </w:rPr>
              <w:t>AF</w:t>
            </w:r>
          </w:p>
        </w:tc>
      </w:tr>
      <w:tr w:rsidR="00FF3713" w:rsidRPr="001D571A" w14:paraId="5CCC78CE" w14:textId="77777777" w:rsidTr="00B7099C">
        <w:trPr>
          <w:trHeight w:hRule="exact" w:val="801"/>
          <w:jc w:val="center"/>
        </w:trPr>
        <w:tc>
          <w:tcPr>
            <w:tcW w:w="421" w:type="dxa"/>
            <w:shd w:val="clear" w:color="auto" w:fill="auto"/>
            <w:vAlign w:val="center"/>
          </w:tcPr>
          <w:p w14:paraId="7278A070" w14:textId="77777777" w:rsidR="00FF3713" w:rsidRPr="001D571A" w:rsidRDefault="00FF3713" w:rsidP="00FF3713">
            <w:pPr>
              <w:jc w:val="center"/>
              <w:rPr>
                <w:rFonts w:ascii="Calibri" w:eastAsia="Calibri" w:hAnsi="Calibri"/>
                <w:sz w:val="20"/>
              </w:rPr>
            </w:pPr>
            <w:r w:rsidRPr="001D571A">
              <w:rPr>
                <w:rFonts w:ascii="Calibri" w:eastAsia="Calibri" w:hAnsi="Calibri"/>
                <w:sz w:val="20"/>
              </w:rPr>
              <w:t>2.</w:t>
            </w:r>
          </w:p>
        </w:tc>
        <w:tc>
          <w:tcPr>
            <w:tcW w:w="5811" w:type="dxa"/>
            <w:gridSpan w:val="2"/>
            <w:shd w:val="clear" w:color="auto" w:fill="auto"/>
            <w:vAlign w:val="center"/>
          </w:tcPr>
          <w:p w14:paraId="18AFE598" w14:textId="3CBA746F" w:rsidR="00FF3713" w:rsidRPr="001D571A" w:rsidRDefault="00FF3713" w:rsidP="00FF3713">
            <w:pPr>
              <w:rPr>
                <w:rFonts w:ascii="Calibri" w:eastAsia="Calibri" w:hAnsi="Calibri"/>
                <w:sz w:val="20"/>
              </w:rPr>
            </w:pPr>
            <w:r>
              <w:rPr>
                <w:sz w:val="20"/>
              </w:rPr>
              <w:t xml:space="preserve">A Level in </w:t>
            </w:r>
            <w:r w:rsidR="005F642B">
              <w:rPr>
                <w:rFonts w:ascii="Calibri" w:eastAsia="Calibri" w:hAnsi="Calibri"/>
                <w:sz w:val="20"/>
              </w:rPr>
              <w:t xml:space="preserve">Biology or </w:t>
            </w:r>
            <w:r>
              <w:rPr>
                <w:sz w:val="20"/>
              </w:rPr>
              <w:t>Chemistry or equivalent NVQ (Level 3 +) qualification</w:t>
            </w:r>
          </w:p>
        </w:tc>
        <w:tc>
          <w:tcPr>
            <w:tcW w:w="1134" w:type="dxa"/>
            <w:shd w:val="clear" w:color="auto" w:fill="auto"/>
            <w:vAlign w:val="center"/>
          </w:tcPr>
          <w:p w14:paraId="2F07CA44" w14:textId="4F236BE7" w:rsidR="00FF3713" w:rsidRPr="001D571A" w:rsidRDefault="00FF3713" w:rsidP="00FF3713">
            <w:pPr>
              <w:jc w:val="center"/>
              <w:rPr>
                <w:rFonts w:ascii="Calibri" w:eastAsia="Calibri" w:hAnsi="Calibri"/>
                <w:sz w:val="20"/>
              </w:rPr>
            </w:pPr>
            <w:r>
              <w:rPr>
                <w:sz w:val="20"/>
              </w:rPr>
              <w:t>X</w:t>
            </w:r>
          </w:p>
        </w:tc>
        <w:tc>
          <w:tcPr>
            <w:tcW w:w="1134" w:type="dxa"/>
            <w:shd w:val="clear" w:color="auto" w:fill="auto"/>
            <w:vAlign w:val="center"/>
          </w:tcPr>
          <w:p w14:paraId="58E76892" w14:textId="77777777" w:rsidR="00FF3713" w:rsidRPr="001D571A" w:rsidRDefault="00FF3713" w:rsidP="00FF3713">
            <w:pPr>
              <w:jc w:val="center"/>
              <w:rPr>
                <w:rFonts w:ascii="Calibri" w:eastAsia="Calibri" w:hAnsi="Calibri"/>
                <w:sz w:val="20"/>
              </w:rPr>
            </w:pPr>
          </w:p>
        </w:tc>
        <w:tc>
          <w:tcPr>
            <w:tcW w:w="1276" w:type="dxa"/>
            <w:shd w:val="clear" w:color="auto" w:fill="auto"/>
            <w:vAlign w:val="center"/>
          </w:tcPr>
          <w:p w14:paraId="40A38906" w14:textId="1CEF62E6" w:rsidR="00FF3713" w:rsidRPr="001D571A" w:rsidRDefault="00FF3713" w:rsidP="00FF3713">
            <w:pPr>
              <w:jc w:val="center"/>
              <w:rPr>
                <w:rFonts w:ascii="Calibri" w:eastAsia="Calibri" w:hAnsi="Calibri"/>
                <w:sz w:val="20"/>
              </w:rPr>
            </w:pPr>
            <w:r>
              <w:rPr>
                <w:sz w:val="20"/>
              </w:rPr>
              <w:t>AF</w:t>
            </w:r>
          </w:p>
        </w:tc>
      </w:tr>
      <w:tr w:rsidR="00FF3713" w:rsidRPr="001D571A" w14:paraId="2142BC8F" w14:textId="77777777" w:rsidTr="00B7099C">
        <w:trPr>
          <w:trHeight w:hRule="exact" w:val="544"/>
          <w:jc w:val="center"/>
        </w:trPr>
        <w:tc>
          <w:tcPr>
            <w:tcW w:w="421" w:type="dxa"/>
            <w:shd w:val="clear" w:color="auto" w:fill="auto"/>
            <w:vAlign w:val="center"/>
          </w:tcPr>
          <w:p w14:paraId="2B435792" w14:textId="77777777" w:rsidR="00FF3713" w:rsidRPr="001D571A" w:rsidRDefault="00FF3713" w:rsidP="00FF3713">
            <w:pPr>
              <w:jc w:val="center"/>
              <w:rPr>
                <w:rFonts w:ascii="Calibri" w:eastAsia="Calibri" w:hAnsi="Calibri"/>
                <w:sz w:val="20"/>
              </w:rPr>
            </w:pPr>
            <w:r w:rsidRPr="001D571A">
              <w:rPr>
                <w:rFonts w:ascii="Calibri" w:eastAsia="Calibri" w:hAnsi="Calibri"/>
                <w:sz w:val="20"/>
              </w:rPr>
              <w:t>3.</w:t>
            </w:r>
          </w:p>
        </w:tc>
        <w:tc>
          <w:tcPr>
            <w:tcW w:w="5811" w:type="dxa"/>
            <w:gridSpan w:val="2"/>
            <w:shd w:val="clear" w:color="auto" w:fill="auto"/>
            <w:vAlign w:val="center"/>
          </w:tcPr>
          <w:p w14:paraId="5183429F" w14:textId="00D433FB" w:rsidR="00FF3713" w:rsidRPr="001D571A" w:rsidRDefault="00FF3713" w:rsidP="00FF3713">
            <w:pPr>
              <w:rPr>
                <w:rFonts w:ascii="Calibri" w:eastAsia="Calibri" w:hAnsi="Calibri"/>
                <w:sz w:val="20"/>
              </w:rPr>
            </w:pPr>
            <w:r>
              <w:rPr>
                <w:sz w:val="20"/>
                <w:lang w:eastAsia="en-GB" w:bidi="en-GB"/>
              </w:rPr>
              <w:t>Appropriate qualifications for role</w:t>
            </w:r>
          </w:p>
        </w:tc>
        <w:tc>
          <w:tcPr>
            <w:tcW w:w="1134" w:type="dxa"/>
            <w:shd w:val="clear" w:color="auto" w:fill="auto"/>
            <w:vAlign w:val="center"/>
          </w:tcPr>
          <w:p w14:paraId="339FABA6" w14:textId="26B1CD33" w:rsidR="00FF3713" w:rsidRPr="001D571A" w:rsidRDefault="00FF3713" w:rsidP="00FF3713">
            <w:pPr>
              <w:jc w:val="center"/>
              <w:rPr>
                <w:rFonts w:ascii="Calibri" w:eastAsia="Calibri" w:hAnsi="Calibri"/>
                <w:sz w:val="20"/>
              </w:rPr>
            </w:pPr>
            <w:r>
              <w:rPr>
                <w:sz w:val="20"/>
                <w:lang w:eastAsia="en-GB" w:bidi="en-GB"/>
              </w:rPr>
              <w:t>X</w:t>
            </w:r>
          </w:p>
        </w:tc>
        <w:tc>
          <w:tcPr>
            <w:tcW w:w="1134" w:type="dxa"/>
            <w:shd w:val="clear" w:color="auto" w:fill="auto"/>
            <w:vAlign w:val="center"/>
          </w:tcPr>
          <w:p w14:paraId="0F88C9A3" w14:textId="77777777" w:rsidR="00FF3713" w:rsidRPr="001D571A" w:rsidRDefault="00FF3713" w:rsidP="00FF3713">
            <w:pPr>
              <w:jc w:val="center"/>
              <w:rPr>
                <w:rFonts w:ascii="Calibri" w:eastAsia="Calibri" w:hAnsi="Calibri"/>
                <w:sz w:val="20"/>
              </w:rPr>
            </w:pPr>
          </w:p>
        </w:tc>
        <w:tc>
          <w:tcPr>
            <w:tcW w:w="1276" w:type="dxa"/>
            <w:shd w:val="clear" w:color="auto" w:fill="auto"/>
            <w:vAlign w:val="center"/>
          </w:tcPr>
          <w:p w14:paraId="0DAC2CE3" w14:textId="0E19E77C" w:rsidR="00FF3713" w:rsidRPr="001D571A" w:rsidRDefault="00FF3713" w:rsidP="00FF3713">
            <w:pPr>
              <w:jc w:val="center"/>
              <w:rPr>
                <w:rFonts w:ascii="Calibri" w:eastAsia="Calibri" w:hAnsi="Calibri"/>
                <w:sz w:val="20"/>
              </w:rPr>
            </w:pPr>
            <w:r>
              <w:rPr>
                <w:sz w:val="20"/>
                <w:lang w:eastAsia="en-GB" w:bidi="en-GB"/>
              </w:rPr>
              <w:t>AF</w:t>
            </w:r>
          </w:p>
        </w:tc>
      </w:tr>
      <w:tr w:rsidR="00E55759" w:rsidRPr="00E55759" w14:paraId="62E7A9E9" w14:textId="77777777" w:rsidTr="00E55759">
        <w:trPr>
          <w:trHeight w:hRule="exact" w:val="696"/>
          <w:jc w:val="center"/>
        </w:trPr>
        <w:tc>
          <w:tcPr>
            <w:tcW w:w="6232" w:type="dxa"/>
            <w:gridSpan w:val="3"/>
            <w:shd w:val="clear" w:color="auto" w:fill="006600"/>
            <w:vAlign w:val="center"/>
          </w:tcPr>
          <w:p w14:paraId="737AFD54" w14:textId="77777777" w:rsidR="00FF3713" w:rsidRPr="00E55759" w:rsidRDefault="00FF3713" w:rsidP="00FF3713">
            <w:pPr>
              <w:rPr>
                <w:rFonts w:ascii="Calibri" w:eastAsia="Calibri" w:hAnsi="Calibri"/>
                <w:b/>
                <w:color w:val="FFFFFF" w:themeColor="background1"/>
              </w:rPr>
            </w:pPr>
            <w:r w:rsidRPr="00E55759">
              <w:rPr>
                <w:rFonts w:ascii="Calibri" w:eastAsia="Calibri" w:hAnsi="Calibri"/>
                <w:b/>
                <w:color w:val="FFFFFF" w:themeColor="background1"/>
              </w:rPr>
              <w:t>EXPERIENCE/KNOWLEDGE/SKILLS</w:t>
            </w:r>
          </w:p>
        </w:tc>
        <w:tc>
          <w:tcPr>
            <w:tcW w:w="1134" w:type="dxa"/>
            <w:shd w:val="clear" w:color="auto" w:fill="006600"/>
            <w:vAlign w:val="center"/>
          </w:tcPr>
          <w:p w14:paraId="505581D1" w14:textId="77777777" w:rsidR="00FF3713" w:rsidRPr="00E55759" w:rsidRDefault="00FF3713" w:rsidP="00FF3713">
            <w:pPr>
              <w:rPr>
                <w:rFonts w:ascii="Calibri" w:eastAsia="Calibri" w:hAnsi="Calibri"/>
                <w:color w:val="FFFFFF" w:themeColor="background1"/>
              </w:rPr>
            </w:pPr>
            <w:r w:rsidRPr="00E55759">
              <w:rPr>
                <w:rFonts w:ascii="Calibri" w:eastAsia="Calibri" w:hAnsi="Calibri"/>
                <w:color w:val="FFFFFF" w:themeColor="background1"/>
              </w:rPr>
              <w:t>Essential</w:t>
            </w:r>
          </w:p>
        </w:tc>
        <w:tc>
          <w:tcPr>
            <w:tcW w:w="1134" w:type="dxa"/>
            <w:shd w:val="clear" w:color="auto" w:fill="006600"/>
            <w:vAlign w:val="center"/>
          </w:tcPr>
          <w:p w14:paraId="7B6203F7" w14:textId="77777777" w:rsidR="00FF3713" w:rsidRPr="00E55759" w:rsidRDefault="00FF3713" w:rsidP="00FF3713">
            <w:pPr>
              <w:rPr>
                <w:rFonts w:ascii="Calibri" w:eastAsia="Calibri" w:hAnsi="Calibri"/>
                <w:color w:val="FFFFFF" w:themeColor="background1"/>
              </w:rPr>
            </w:pPr>
            <w:r w:rsidRPr="00E55759">
              <w:rPr>
                <w:rFonts w:ascii="Calibri" w:eastAsia="Calibri" w:hAnsi="Calibri"/>
                <w:color w:val="FFFFFF" w:themeColor="background1"/>
              </w:rPr>
              <w:t>Desirable</w:t>
            </w:r>
          </w:p>
        </w:tc>
        <w:tc>
          <w:tcPr>
            <w:tcW w:w="1276" w:type="dxa"/>
            <w:shd w:val="clear" w:color="auto" w:fill="006600"/>
            <w:vAlign w:val="center"/>
          </w:tcPr>
          <w:p w14:paraId="7A3F2126" w14:textId="77777777" w:rsidR="00FF3713" w:rsidRPr="00E55759" w:rsidRDefault="00FF3713" w:rsidP="00FF3713">
            <w:pPr>
              <w:jc w:val="center"/>
              <w:rPr>
                <w:rFonts w:ascii="Calibri" w:eastAsia="Calibri" w:hAnsi="Calibri"/>
                <w:color w:val="FFFFFF" w:themeColor="background1"/>
              </w:rPr>
            </w:pPr>
            <w:r w:rsidRPr="00E55759">
              <w:rPr>
                <w:rFonts w:ascii="Calibri" w:eastAsia="Calibri" w:hAnsi="Calibri"/>
                <w:color w:val="FFFFFF" w:themeColor="background1"/>
              </w:rPr>
              <w:t>How Tested?**</w:t>
            </w:r>
          </w:p>
        </w:tc>
      </w:tr>
      <w:tr w:rsidR="0013761D" w:rsidRPr="001D571A" w14:paraId="342A9840" w14:textId="77777777" w:rsidTr="00B7099C">
        <w:trPr>
          <w:trHeight w:hRule="exact" w:val="621"/>
          <w:jc w:val="center"/>
        </w:trPr>
        <w:tc>
          <w:tcPr>
            <w:tcW w:w="421" w:type="dxa"/>
            <w:shd w:val="clear" w:color="auto" w:fill="auto"/>
            <w:vAlign w:val="center"/>
          </w:tcPr>
          <w:p w14:paraId="6C6E3A44" w14:textId="77777777" w:rsidR="0013761D" w:rsidRPr="001D571A" w:rsidRDefault="0013761D" w:rsidP="0013761D">
            <w:pPr>
              <w:jc w:val="center"/>
              <w:rPr>
                <w:rFonts w:ascii="Calibri" w:eastAsia="Calibri" w:hAnsi="Calibri"/>
                <w:sz w:val="20"/>
              </w:rPr>
            </w:pPr>
            <w:r w:rsidRPr="001D571A">
              <w:rPr>
                <w:rFonts w:ascii="Calibri" w:eastAsia="Calibri" w:hAnsi="Calibri"/>
                <w:sz w:val="20"/>
              </w:rPr>
              <w:t>1.</w:t>
            </w:r>
          </w:p>
        </w:tc>
        <w:tc>
          <w:tcPr>
            <w:tcW w:w="5811" w:type="dxa"/>
            <w:gridSpan w:val="2"/>
            <w:shd w:val="clear" w:color="auto" w:fill="auto"/>
            <w:vAlign w:val="center"/>
          </w:tcPr>
          <w:p w14:paraId="5BBE2EC0" w14:textId="67DAC60D" w:rsidR="0013761D" w:rsidRPr="001D571A" w:rsidRDefault="0013761D" w:rsidP="0013761D">
            <w:pPr>
              <w:rPr>
                <w:rFonts w:ascii="Calibri" w:eastAsia="Calibri" w:hAnsi="Calibri"/>
                <w:sz w:val="20"/>
              </w:rPr>
            </w:pPr>
            <w:r>
              <w:rPr>
                <w:sz w:val="20"/>
              </w:rPr>
              <w:t xml:space="preserve">Previous </w:t>
            </w:r>
            <w:r w:rsidR="009110E1">
              <w:rPr>
                <w:sz w:val="20"/>
              </w:rPr>
              <w:t>employment</w:t>
            </w:r>
            <w:r>
              <w:rPr>
                <w:sz w:val="20"/>
              </w:rPr>
              <w:t xml:space="preserve"> in a </w:t>
            </w:r>
            <w:r w:rsidR="009110E1">
              <w:rPr>
                <w:sz w:val="20"/>
              </w:rPr>
              <w:t xml:space="preserve">biological/microbiology </w:t>
            </w:r>
            <w:r>
              <w:rPr>
                <w:sz w:val="20"/>
              </w:rPr>
              <w:t>laboratory environment</w:t>
            </w:r>
          </w:p>
        </w:tc>
        <w:tc>
          <w:tcPr>
            <w:tcW w:w="1134" w:type="dxa"/>
            <w:shd w:val="clear" w:color="auto" w:fill="auto"/>
            <w:vAlign w:val="center"/>
          </w:tcPr>
          <w:p w14:paraId="2A1452E5" w14:textId="3D0A47A9" w:rsidR="0013761D" w:rsidRPr="001D571A" w:rsidRDefault="0013761D" w:rsidP="0013761D">
            <w:pPr>
              <w:jc w:val="center"/>
              <w:rPr>
                <w:rFonts w:ascii="Calibri" w:eastAsia="Calibri" w:hAnsi="Calibri"/>
                <w:sz w:val="20"/>
              </w:rPr>
            </w:pPr>
            <w:r>
              <w:rPr>
                <w:sz w:val="20"/>
              </w:rPr>
              <w:t>X</w:t>
            </w:r>
          </w:p>
        </w:tc>
        <w:tc>
          <w:tcPr>
            <w:tcW w:w="1134" w:type="dxa"/>
            <w:shd w:val="clear" w:color="auto" w:fill="auto"/>
            <w:vAlign w:val="center"/>
          </w:tcPr>
          <w:p w14:paraId="68BCD82E" w14:textId="77777777" w:rsidR="0013761D" w:rsidRPr="001D571A" w:rsidRDefault="0013761D" w:rsidP="0013761D">
            <w:pPr>
              <w:jc w:val="center"/>
              <w:rPr>
                <w:rFonts w:ascii="Calibri" w:eastAsia="Calibri" w:hAnsi="Calibri"/>
                <w:sz w:val="20"/>
              </w:rPr>
            </w:pPr>
          </w:p>
        </w:tc>
        <w:tc>
          <w:tcPr>
            <w:tcW w:w="1276" w:type="dxa"/>
            <w:shd w:val="clear" w:color="auto" w:fill="auto"/>
            <w:vAlign w:val="center"/>
          </w:tcPr>
          <w:p w14:paraId="2FBE575F" w14:textId="4E6BFC6E" w:rsidR="0013761D" w:rsidRPr="001D571A" w:rsidRDefault="0013761D" w:rsidP="0013761D">
            <w:pPr>
              <w:rPr>
                <w:rFonts w:ascii="Calibri" w:eastAsia="Calibri" w:hAnsi="Calibri"/>
                <w:sz w:val="20"/>
              </w:rPr>
            </w:pPr>
            <w:r>
              <w:rPr>
                <w:sz w:val="20"/>
              </w:rPr>
              <w:t>AF</w:t>
            </w:r>
          </w:p>
        </w:tc>
      </w:tr>
      <w:tr w:rsidR="0013761D" w:rsidRPr="001D571A" w14:paraId="3FB2064B" w14:textId="77777777" w:rsidTr="005F642B">
        <w:trPr>
          <w:trHeight w:hRule="exact" w:val="981"/>
          <w:jc w:val="center"/>
        </w:trPr>
        <w:tc>
          <w:tcPr>
            <w:tcW w:w="421" w:type="dxa"/>
            <w:shd w:val="clear" w:color="auto" w:fill="auto"/>
            <w:vAlign w:val="center"/>
          </w:tcPr>
          <w:p w14:paraId="611FA6B1" w14:textId="21D2BBE1" w:rsidR="0013761D" w:rsidRPr="001D571A" w:rsidRDefault="0013761D" w:rsidP="0013761D">
            <w:pPr>
              <w:jc w:val="center"/>
              <w:rPr>
                <w:rFonts w:ascii="Calibri" w:eastAsia="Calibri" w:hAnsi="Calibri"/>
                <w:sz w:val="20"/>
              </w:rPr>
            </w:pPr>
            <w:r>
              <w:rPr>
                <w:sz w:val="20"/>
                <w:lang w:eastAsia="en-GB" w:bidi="en-GB"/>
              </w:rPr>
              <w:t>2.</w:t>
            </w:r>
          </w:p>
        </w:tc>
        <w:tc>
          <w:tcPr>
            <w:tcW w:w="5811" w:type="dxa"/>
            <w:gridSpan w:val="2"/>
            <w:shd w:val="clear" w:color="auto" w:fill="auto"/>
            <w:vAlign w:val="center"/>
          </w:tcPr>
          <w:p w14:paraId="164AAD2B" w14:textId="3FB1646D" w:rsidR="0013761D" w:rsidRPr="001D571A" w:rsidRDefault="0013761D" w:rsidP="0013761D">
            <w:pPr>
              <w:rPr>
                <w:rFonts w:ascii="Calibri" w:eastAsia="Calibri" w:hAnsi="Calibri"/>
                <w:sz w:val="20"/>
              </w:rPr>
            </w:pPr>
            <w:r>
              <w:rPr>
                <w:sz w:val="20"/>
              </w:rPr>
              <w:t xml:space="preserve">Previous practical laboratory experience </w:t>
            </w:r>
            <w:r w:rsidR="005F642B">
              <w:rPr>
                <w:sz w:val="20"/>
              </w:rPr>
              <w:t>working with microorganisms</w:t>
            </w:r>
            <w:r>
              <w:rPr>
                <w:sz w:val="20"/>
              </w:rPr>
              <w:t xml:space="preserve"> (e.g.</w:t>
            </w:r>
            <w:r w:rsidR="005F642B">
              <w:rPr>
                <w:sz w:val="20"/>
              </w:rPr>
              <w:t xml:space="preserve"> preparation of media and cultivation of microbes</w:t>
            </w:r>
            <w:r>
              <w:rPr>
                <w:sz w:val="20"/>
              </w:rPr>
              <w:t>)</w:t>
            </w:r>
          </w:p>
        </w:tc>
        <w:tc>
          <w:tcPr>
            <w:tcW w:w="1134" w:type="dxa"/>
            <w:shd w:val="clear" w:color="auto" w:fill="auto"/>
            <w:vAlign w:val="center"/>
          </w:tcPr>
          <w:p w14:paraId="49E20E6E" w14:textId="77777777" w:rsidR="0013761D" w:rsidRPr="001D571A" w:rsidRDefault="0013761D" w:rsidP="0013761D">
            <w:pPr>
              <w:jc w:val="center"/>
              <w:rPr>
                <w:rFonts w:ascii="Calibri" w:eastAsia="Calibri" w:hAnsi="Calibri"/>
                <w:sz w:val="20"/>
              </w:rPr>
            </w:pPr>
          </w:p>
        </w:tc>
        <w:tc>
          <w:tcPr>
            <w:tcW w:w="1134" w:type="dxa"/>
            <w:shd w:val="clear" w:color="auto" w:fill="auto"/>
            <w:vAlign w:val="center"/>
          </w:tcPr>
          <w:p w14:paraId="00507A91" w14:textId="387A398F" w:rsidR="0013761D" w:rsidRPr="001D571A" w:rsidRDefault="0013761D" w:rsidP="0013761D">
            <w:pPr>
              <w:jc w:val="center"/>
              <w:rPr>
                <w:rFonts w:ascii="Calibri" w:eastAsia="Calibri" w:hAnsi="Calibri"/>
                <w:sz w:val="20"/>
              </w:rPr>
            </w:pPr>
            <w:r>
              <w:rPr>
                <w:sz w:val="20"/>
              </w:rPr>
              <w:t>X</w:t>
            </w:r>
          </w:p>
        </w:tc>
        <w:tc>
          <w:tcPr>
            <w:tcW w:w="1276" w:type="dxa"/>
            <w:shd w:val="clear" w:color="auto" w:fill="auto"/>
            <w:vAlign w:val="center"/>
          </w:tcPr>
          <w:p w14:paraId="2A7AAFAB" w14:textId="43FEFD2A" w:rsidR="0013761D" w:rsidRPr="001D571A" w:rsidRDefault="0013761D" w:rsidP="0013761D">
            <w:pPr>
              <w:rPr>
                <w:rFonts w:ascii="Calibri" w:eastAsia="Calibri" w:hAnsi="Calibri"/>
                <w:sz w:val="20"/>
              </w:rPr>
            </w:pPr>
            <w:r>
              <w:rPr>
                <w:sz w:val="20"/>
              </w:rPr>
              <w:t>AF/IV</w:t>
            </w:r>
          </w:p>
        </w:tc>
      </w:tr>
      <w:tr w:rsidR="005E71ED" w:rsidRPr="001D571A" w14:paraId="3963018D" w14:textId="77777777" w:rsidTr="005F642B">
        <w:trPr>
          <w:trHeight w:hRule="exact" w:val="981"/>
          <w:jc w:val="center"/>
        </w:trPr>
        <w:tc>
          <w:tcPr>
            <w:tcW w:w="421" w:type="dxa"/>
            <w:shd w:val="clear" w:color="auto" w:fill="auto"/>
            <w:vAlign w:val="center"/>
          </w:tcPr>
          <w:p w14:paraId="13F9D97E" w14:textId="3A8E6CD6" w:rsidR="005E71ED" w:rsidRDefault="005E71ED" w:rsidP="005E71ED">
            <w:pPr>
              <w:jc w:val="center"/>
              <w:rPr>
                <w:sz w:val="20"/>
                <w:lang w:eastAsia="en-GB" w:bidi="en-GB"/>
              </w:rPr>
            </w:pPr>
            <w:r>
              <w:rPr>
                <w:sz w:val="20"/>
                <w:lang w:eastAsia="en-GB" w:bidi="en-GB"/>
              </w:rPr>
              <w:t>3.</w:t>
            </w:r>
          </w:p>
        </w:tc>
        <w:tc>
          <w:tcPr>
            <w:tcW w:w="5811" w:type="dxa"/>
            <w:gridSpan w:val="2"/>
            <w:shd w:val="clear" w:color="auto" w:fill="auto"/>
            <w:vAlign w:val="center"/>
          </w:tcPr>
          <w:p w14:paraId="731965E7" w14:textId="28196946" w:rsidR="005E71ED" w:rsidRDefault="005E71ED" w:rsidP="005E71ED">
            <w:pPr>
              <w:rPr>
                <w:sz w:val="20"/>
              </w:rPr>
            </w:pPr>
            <w:r>
              <w:rPr>
                <w:sz w:val="20"/>
              </w:rPr>
              <w:t>Previous practical laboratory experience in biochemistry or molecular biology</w:t>
            </w:r>
          </w:p>
        </w:tc>
        <w:tc>
          <w:tcPr>
            <w:tcW w:w="1134" w:type="dxa"/>
            <w:shd w:val="clear" w:color="auto" w:fill="auto"/>
            <w:vAlign w:val="center"/>
          </w:tcPr>
          <w:p w14:paraId="3067326D" w14:textId="77777777" w:rsidR="005E71ED" w:rsidRPr="001D571A" w:rsidRDefault="005E71ED" w:rsidP="005E71ED">
            <w:pPr>
              <w:jc w:val="center"/>
              <w:rPr>
                <w:rFonts w:ascii="Calibri" w:eastAsia="Calibri" w:hAnsi="Calibri"/>
                <w:sz w:val="20"/>
              </w:rPr>
            </w:pPr>
          </w:p>
        </w:tc>
        <w:tc>
          <w:tcPr>
            <w:tcW w:w="1134" w:type="dxa"/>
            <w:shd w:val="clear" w:color="auto" w:fill="auto"/>
            <w:vAlign w:val="center"/>
          </w:tcPr>
          <w:p w14:paraId="02063B78" w14:textId="119420CC" w:rsidR="005E71ED" w:rsidRDefault="005E71ED" w:rsidP="005E71ED">
            <w:pPr>
              <w:jc w:val="center"/>
              <w:rPr>
                <w:sz w:val="20"/>
              </w:rPr>
            </w:pPr>
            <w:r>
              <w:rPr>
                <w:sz w:val="20"/>
              </w:rPr>
              <w:t>X</w:t>
            </w:r>
          </w:p>
        </w:tc>
        <w:tc>
          <w:tcPr>
            <w:tcW w:w="1276" w:type="dxa"/>
            <w:shd w:val="clear" w:color="auto" w:fill="auto"/>
            <w:vAlign w:val="center"/>
          </w:tcPr>
          <w:p w14:paraId="44242317" w14:textId="7ABAFBE9" w:rsidR="005E71ED" w:rsidRDefault="005E71ED" w:rsidP="005E71ED">
            <w:pPr>
              <w:rPr>
                <w:sz w:val="20"/>
              </w:rPr>
            </w:pPr>
            <w:r>
              <w:rPr>
                <w:sz w:val="20"/>
              </w:rPr>
              <w:t>AF/IV</w:t>
            </w:r>
          </w:p>
        </w:tc>
      </w:tr>
      <w:tr w:rsidR="005E71ED" w:rsidRPr="001D571A" w14:paraId="4350D652" w14:textId="77777777" w:rsidTr="00CA4063">
        <w:trPr>
          <w:trHeight w:hRule="exact" w:val="854"/>
          <w:jc w:val="center"/>
        </w:trPr>
        <w:tc>
          <w:tcPr>
            <w:tcW w:w="421" w:type="dxa"/>
            <w:shd w:val="clear" w:color="auto" w:fill="auto"/>
            <w:vAlign w:val="center"/>
          </w:tcPr>
          <w:p w14:paraId="2BA844F0" w14:textId="04F21574" w:rsidR="005E71ED" w:rsidRPr="001D571A" w:rsidRDefault="005E71ED" w:rsidP="005E71ED">
            <w:pPr>
              <w:jc w:val="center"/>
              <w:rPr>
                <w:rFonts w:ascii="Calibri" w:eastAsia="Calibri" w:hAnsi="Calibri"/>
                <w:sz w:val="20"/>
              </w:rPr>
            </w:pPr>
            <w:r>
              <w:rPr>
                <w:sz w:val="20"/>
                <w:lang w:eastAsia="en-GB" w:bidi="en-GB"/>
              </w:rPr>
              <w:t>4.</w:t>
            </w:r>
          </w:p>
        </w:tc>
        <w:tc>
          <w:tcPr>
            <w:tcW w:w="5811" w:type="dxa"/>
            <w:gridSpan w:val="2"/>
            <w:shd w:val="clear" w:color="auto" w:fill="auto"/>
            <w:vAlign w:val="center"/>
          </w:tcPr>
          <w:p w14:paraId="71696EEC" w14:textId="0414F68A" w:rsidR="005E71ED" w:rsidRPr="001D571A" w:rsidRDefault="005E71ED" w:rsidP="005E71ED">
            <w:pPr>
              <w:rPr>
                <w:rFonts w:ascii="Calibri" w:eastAsia="Calibri" w:hAnsi="Calibri"/>
                <w:sz w:val="20"/>
              </w:rPr>
            </w:pPr>
            <w:r>
              <w:rPr>
                <w:sz w:val="20"/>
              </w:rPr>
              <w:t>Experience in basic molecular cloning techniques (e.g., PCR, plasmid isolation, gel electrophoresis, genetic transformation of microorganisms)</w:t>
            </w:r>
          </w:p>
        </w:tc>
        <w:tc>
          <w:tcPr>
            <w:tcW w:w="1134" w:type="dxa"/>
            <w:shd w:val="clear" w:color="auto" w:fill="auto"/>
            <w:vAlign w:val="center"/>
          </w:tcPr>
          <w:p w14:paraId="74D1355D" w14:textId="77777777" w:rsidR="005E71ED" w:rsidRPr="001D571A" w:rsidRDefault="005E71ED" w:rsidP="005E71ED">
            <w:pPr>
              <w:jc w:val="center"/>
              <w:rPr>
                <w:rFonts w:ascii="Calibri" w:eastAsia="Calibri" w:hAnsi="Calibri"/>
                <w:sz w:val="20"/>
              </w:rPr>
            </w:pPr>
          </w:p>
        </w:tc>
        <w:tc>
          <w:tcPr>
            <w:tcW w:w="1134" w:type="dxa"/>
            <w:shd w:val="clear" w:color="auto" w:fill="auto"/>
            <w:vAlign w:val="center"/>
          </w:tcPr>
          <w:p w14:paraId="18F924B4" w14:textId="175BA28C" w:rsidR="005E71ED" w:rsidRPr="001D571A" w:rsidRDefault="005E71ED" w:rsidP="005E71ED">
            <w:pPr>
              <w:jc w:val="center"/>
              <w:rPr>
                <w:rFonts w:ascii="Calibri" w:eastAsia="Calibri" w:hAnsi="Calibri"/>
                <w:sz w:val="20"/>
              </w:rPr>
            </w:pPr>
            <w:r>
              <w:rPr>
                <w:sz w:val="20"/>
              </w:rPr>
              <w:t>X</w:t>
            </w:r>
          </w:p>
        </w:tc>
        <w:tc>
          <w:tcPr>
            <w:tcW w:w="1276" w:type="dxa"/>
            <w:shd w:val="clear" w:color="auto" w:fill="auto"/>
            <w:vAlign w:val="center"/>
          </w:tcPr>
          <w:p w14:paraId="2901C0DE" w14:textId="317798BF" w:rsidR="005E71ED" w:rsidRPr="001D571A" w:rsidRDefault="005E71ED" w:rsidP="005E71ED">
            <w:pPr>
              <w:rPr>
                <w:rFonts w:ascii="Calibri" w:eastAsia="Calibri" w:hAnsi="Calibri"/>
                <w:sz w:val="20"/>
              </w:rPr>
            </w:pPr>
            <w:r>
              <w:rPr>
                <w:sz w:val="20"/>
              </w:rPr>
              <w:t>AF/IV</w:t>
            </w:r>
          </w:p>
        </w:tc>
      </w:tr>
      <w:tr w:rsidR="005E71ED" w:rsidRPr="001D571A" w14:paraId="3E99819E" w14:textId="77777777" w:rsidTr="005F642B">
        <w:trPr>
          <w:trHeight w:hRule="exact" w:val="962"/>
          <w:jc w:val="center"/>
        </w:trPr>
        <w:tc>
          <w:tcPr>
            <w:tcW w:w="421" w:type="dxa"/>
            <w:shd w:val="clear" w:color="auto" w:fill="auto"/>
            <w:vAlign w:val="center"/>
          </w:tcPr>
          <w:p w14:paraId="0F3AE12F" w14:textId="562DB019" w:rsidR="005E71ED" w:rsidRPr="001D571A" w:rsidRDefault="005E71ED" w:rsidP="005E71ED">
            <w:pPr>
              <w:jc w:val="center"/>
              <w:rPr>
                <w:rFonts w:ascii="Calibri" w:eastAsia="Calibri" w:hAnsi="Calibri"/>
                <w:sz w:val="20"/>
              </w:rPr>
            </w:pPr>
            <w:r>
              <w:rPr>
                <w:sz w:val="20"/>
                <w:lang w:eastAsia="en-GB" w:bidi="en-GB"/>
              </w:rPr>
              <w:t>5.</w:t>
            </w:r>
          </w:p>
        </w:tc>
        <w:tc>
          <w:tcPr>
            <w:tcW w:w="5811" w:type="dxa"/>
            <w:gridSpan w:val="2"/>
            <w:shd w:val="clear" w:color="auto" w:fill="auto"/>
            <w:vAlign w:val="center"/>
          </w:tcPr>
          <w:p w14:paraId="60DD6FEF" w14:textId="1667987F" w:rsidR="005E71ED" w:rsidRPr="005F642B" w:rsidRDefault="005E71ED" w:rsidP="005E71ED">
            <w:pPr>
              <w:rPr>
                <w:sz w:val="20"/>
              </w:rPr>
            </w:pPr>
            <w:r>
              <w:rPr>
                <w:sz w:val="20"/>
              </w:rPr>
              <w:t>Experience in advanced molecular biology and genetic techniques (including Gibson assembly, bacterial conjugation, recombineering</w:t>
            </w:r>
            <w:r w:rsidR="00E55759">
              <w:rPr>
                <w:sz w:val="20"/>
              </w:rPr>
              <w:t>,</w:t>
            </w:r>
            <w:r>
              <w:rPr>
                <w:sz w:val="20"/>
              </w:rPr>
              <w:t xml:space="preserve"> </w:t>
            </w:r>
            <w:r w:rsidRPr="00CA4063">
              <w:rPr>
                <w:sz w:val="20"/>
              </w:rPr>
              <w:t>TAR cloning</w:t>
            </w:r>
            <w:r>
              <w:rPr>
                <w:sz w:val="20"/>
              </w:rPr>
              <w:t>)</w:t>
            </w:r>
          </w:p>
        </w:tc>
        <w:tc>
          <w:tcPr>
            <w:tcW w:w="1134" w:type="dxa"/>
            <w:shd w:val="clear" w:color="auto" w:fill="auto"/>
            <w:vAlign w:val="center"/>
          </w:tcPr>
          <w:p w14:paraId="2A1C15F1" w14:textId="77777777" w:rsidR="005E71ED" w:rsidRPr="001D571A" w:rsidRDefault="005E71ED" w:rsidP="005E71ED">
            <w:pPr>
              <w:jc w:val="center"/>
              <w:rPr>
                <w:rFonts w:ascii="Calibri" w:eastAsia="Calibri" w:hAnsi="Calibri"/>
                <w:sz w:val="20"/>
              </w:rPr>
            </w:pPr>
          </w:p>
        </w:tc>
        <w:tc>
          <w:tcPr>
            <w:tcW w:w="1134" w:type="dxa"/>
            <w:shd w:val="clear" w:color="auto" w:fill="auto"/>
            <w:vAlign w:val="center"/>
          </w:tcPr>
          <w:p w14:paraId="12828A88" w14:textId="61139121" w:rsidR="005E71ED" w:rsidRPr="001D571A" w:rsidRDefault="005E71ED" w:rsidP="005E71ED">
            <w:pPr>
              <w:jc w:val="center"/>
              <w:rPr>
                <w:rFonts w:ascii="Calibri" w:eastAsia="Calibri" w:hAnsi="Calibri"/>
                <w:sz w:val="20"/>
              </w:rPr>
            </w:pPr>
            <w:r>
              <w:rPr>
                <w:sz w:val="20"/>
              </w:rPr>
              <w:t>X</w:t>
            </w:r>
          </w:p>
        </w:tc>
        <w:tc>
          <w:tcPr>
            <w:tcW w:w="1276" w:type="dxa"/>
            <w:shd w:val="clear" w:color="auto" w:fill="auto"/>
            <w:vAlign w:val="center"/>
          </w:tcPr>
          <w:p w14:paraId="35093DED" w14:textId="46B39A78" w:rsidR="005E71ED" w:rsidRPr="001D571A" w:rsidRDefault="005E71ED" w:rsidP="005E71ED">
            <w:pPr>
              <w:rPr>
                <w:rFonts w:ascii="Calibri" w:eastAsia="Calibri" w:hAnsi="Calibri"/>
                <w:sz w:val="20"/>
              </w:rPr>
            </w:pPr>
            <w:r>
              <w:rPr>
                <w:sz w:val="20"/>
              </w:rPr>
              <w:t>AF/IV</w:t>
            </w:r>
          </w:p>
        </w:tc>
      </w:tr>
      <w:tr w:rsidR="005E71ED" w:rsidRPr="001D571A" w14:paraId="39A982F2" w14:textId="77777777" w:rsidTr="00B7099C">
        <w:trPr>
          <w:trHeight w:hRule="exact" w:val="560"/>
          <w:jc w:val="center"/>
        </w:trPr>
        <w:tc>
          <w:tcPr>
            <w:tcW w:w="421" w:type="dxa"/>
            <w:shd w:val="clear" w:color="auto" w:fill="auto"/>
            <w:vAlign w:val="center"/>
          </w:tcPr>
          <w:p w14:paraId="368B568A" w14:textId="31C98853" w:rsidR="005E71ED" w:rsidRDefault="005E71ED" w:rsidP="005E71ED">
            <w:pPr>
              <w:jc w:val="center"/>
              <w:rPr>
                <w:sz w:val="20"/>
                <w:lang w:eastAsia="en-GB" w:bidi="en-GB"/>
              </w:rPr>
            </w:pPr>
            <w:r>
              <w:rPr>
                <w:sz w:val="20"/>
                <w:lang w:eastAsia="en-GB" w:bidi="en-GB"/>
              </w:rPr>
              <w:t>6.</w:t>
            </w:r>
          </w:p>
        </w:tc>
        <w:tc>
          <w:tcPr>
            <w:tcW w:w="5811" w:type="dxa"/>
            <w:gridSpan w:val="2"/>
            <w:shd w:val="clear" w:color="auto" w:fill="auto"/>
            <w:vAlign w:val="center"/>
          </w:tcPr>
          <w:p w14:paraId="1A83B9FC" w14:textId="699D92BB" w:rsidR="005E71ED" w:rsidRDefault="005E71ED" w:rsidP="005E71ED">
            <w:pPr>
              <w:rPr>
                <w:sz w:val="20"/>
              </w:rPr>
            </w:pPr>
            <w:r>
              <w:rPr>
                <w:sz w:val="20"/>
              </w:rPr>
              <w:t>Experience in preparation of buffers, media or solutions with precise chemical composition and pH</w:t>
            </w:r>
          </w:p>
        </w:tc>
        <w:tc>
          <w:tcPr>
            <w:tcW w:w="1134" w:type="dxa"/>
            <w:shd w:val="clear" w:color="auto" w:fill="auto"/>
            <w:vAlign w:val="center"/>
          </w:tcPr>
          <w:p w14:paraId="4A82C7D2" w14:textId="63329E9B" w:rsidR="005E71ED" w:rsidRDefault="005E71ED" w:rsidP="005E71ED">
            <w:pPr>
              <w:jc w:val="center"/>
              <w:rPr>
                <w:sz w:val="20"/>
              </w:rPr>
            </w:pPr>
            <w:r>
              <w:rPr>
                <w:sz w:val="20"/>
              </w:rPr>
              <w:t>X</w:t>
            </w:r>
          </w:p>
        </w:tc>
        <w:tc>
          <w:tcPr>
            <w:tcW w:w="1134" w:type="dxa"/>
            <w:shd w:val="clear" w:color="auto" w:fill="auto"/>
            <w:vAlign w:val="center"/>
          </w:tcPr>
          <w:p w14:paraId="1638A3E0" w14:textId="77777777" w:rsidR="005E71ED" w:rsidRPr="001D571A" w:rsidRDefault="005E71ED" w:rsidP="005E71ED">
            <w:pPr>
              <w:jc w:val="center"/>
              <w:rPr>
                <w:rFonts w:ascii="Calibri" w:eastAsia="Calibri" w:hAnsi="Calibri"/>
                <w:sz w:val="20"/>
              </w:rPr>
            </w:pPr>
          </w:p>
        </w:tc>
        <w:tc>
          <w:tcPr>
            <w:tcW w:w="1276" w:type="dxa"/>
            <w:shd w:val="clear" w:color="auto" w:fill="auto"/>
            <w:vAlign w:val="center"/>
          </w:tcPr>
          <w:p w14:paraId="15F38106" w14:textId="77777777" w:rsidR="005E71ED" w:rsidRDefault="005E71ED" w:rsidP="005E71ED">
            <w:pPr>
              <w:rPr>
                <w:sz w:val="20"/>
              </w:rPr>
            </w:pPr>
          </w:p>
        </w:tc>
      </w:tr>
      <w:tr w:rsidR="005E71ED" w:rsidRPr="001D571A" w14:paraId="73D367F0" w14:textId="77777777" w:rsidTr="00B7099C">
        <w:trPr>
          <w:trHeight w:hRule="exact" w:val="560"/>
          <w:jc w:val="center"/>
        </w:trPr>
        <w:tc>
          <w:tcPr>
            <w:tcW w:w="421" w:type="dxa"/>
            <w:shd w:val="clear" w:color="auto" w:fill="auto"/>
            <w:vAlign w:val="center"/>
          </w:tcPr>
          <w:p w14:paraId="220E600B" w14:textId="1B7F9872" w:rsidR="005E71ED" w:rsidRPr="001D571A" w:rsidRDefault="005E71ED" w:rsidP="005E71ED">
            <w:pPr>
              <w:jc w:val="center"/>
              <w:rPr>
                <w:rFonts w:ascii="Calibri" w:eastAsia="Calibri" w:hAnsi="Calibri"/>
                <w:sz w:val="20"/>
              </w:rPr>
            </w:pPr>
            <w:r>
              <w:rPr>
                <w:sz w:val="20"/>
                <w:lang w:eastAsia="en-GB" w:bidi="en-GB"/>
              </w:rPr>
              <w:t>7.</w:t>
            </w:r>
          </w:p>
        </w:tc>
        <w:tc>
          <w:tcPr>
            <w:tcW w:w="5811" w:type="dxa"/>
            <w:gridSpan w:val="2"/>
            <w:shd w:val="clear" w:color="auto" w:fill="auto"/>
            <w:vAlign w:val="center"/>
          </w:tcPr>
          <w:p w14:paraId="0E3E1FE5" w14:textId="304C93A6" w:rsidR="005E71ED" w:rsidRPr="001D571A" w:rsidRDefault="005E71ED" w:rsidP="005E71ED">
            <w:pPr>
              <w:rPr>
                <w:rFonts w:ascii="Calibri" w:eastAsia="Calibri" w:hAnsi="Calibri"/>
                <w:sz w:val="20"/>
              </w:rPr>
            </w:pPr>
            <w:r>
              <w:rPr>
                <w:sz w:val="20"/>
              </w:rPr>
              <w:t>Previous experience working to Standard Operating Procedures or defined protocols</w:t>
            </w:r>
          </w:p>
        </w:tc>
        <w:tc>
          <w:tcPr>
            <w:tcW w:w="1134" w:type="dxa"/>
            <w:shd w:val="clear" w:color="auto" w:fill="auto"/>
            <w:vAlign w:val="center"/>
          </w:tcPr>
          <w:p w14:paraId="005A4D71" w14:textId="1316BC33" w:rsidR="005E71ED" w:rsidRPr="001D571A" w:rsidRDefault="005E71ED" w:rsidP="005E71ED">
            <w:pPr>
              <w:jc w:val="center"/>
              <w:rPr>
                <w:rFonts w:ascii="Calibri" w:eastAsia="Calibri" w:hAnsi="Calibri"/>
                <w:sz w:val="20"/>
              </w:rPr>
            </w:pPr>
            <w:r>
              <w:rPr>
                <w:sz w:val="20"/>
              </w:rPr>
              <w:t>X</w:t>
            </w:r>
          </w:p>
        </w:tc>
        <w:tc>
          <w:tcPr>
            <w:tcW w:w="1134" w:type="dxa"/>
            <w:shd w:val="clear" w:color="auto" w:fill="auto"/>
            <w:vAlign w:val="center"/>
          </w:tcPr>
          <w:p w14:paraId="235992D6" w14:textId="77777777" w:rsidR="005E71ED" w:rsidRPr="001D571A" w:rsidRDefault="005E71ED" w:rsidP="005E71ED">
            <w:pPr>
              <w:jc w:val="center"/>
              <w:rPr>
                <w:rFonts w:ascii="Calibri" w:eastAsia="Calibri" w:hAnsi="Calibri"/>
                <w:sz w:val="20"/>
              </w:rPr>
            </w:pPr>
          </w:p>
        </w:tc>
        <w:tc>
          <w:tcPr>
            <w:tcW w:w="1276" w:type="dxa"/>
            <w:shd w:val="clear" w:color="auto" w:fill="auto"/>
            <w:vAlign w:val="center"/>
          </w:tcPr>
          <w:p w14:paraId="3E62EAB8" w14:textId="6A3EAE0B" w:rsidR="005E71ED" w:rsidRPr="001D571A" w:rsidRDefault="005E71ED" w:rsidP="005E71ED">
            <w:pPr>
              <w:rPr>
                <w:rFonts w:ascii="Calibri" w:eastAsia="Calibri" w:hAnsi="Calibri"/>
                <w:sz w:val="20"/>
              </w:rPr>
            </w:pPr>
            <w:r>
              <w:rPr>
                <w:sz w:val="20"/>
              </w:rPr>
              <w:t>AF/IV</w:t>
            </w:r>
          </w:p>
        </w:tc>
      </w:tr>
      <w:tr w:rsidR="005E71ED" w:rsidRPr="001D571A" w14:paraId="7864474A" w14:textId="77777777" w:rsidTr="00B7099C">
        <w:trPr>
          <w:trHeight w:hRule="exact" w:val="560"/>
          <w:jc w:val="center"/>
        </w:trPr>
        <w:tc>
          <w:tcPr>
            <w:tcW w:w="421" w:type="dxa"/>
            <w:shd w:val="clear" w:color="auto" w:fill="auto"/>
            <w:vAlign w:val="center"/>
          </w:tcPr>
          <w:p w14:paraId="33CEEE3B" w14:textId="0907FB0D" w:rsidR="005E71ED" w:rsidRPr="001D571A" w:rsidRDefault="005E71ED" w:rsidP="005E71ED">
            <w:pPr>
              <w:jc w:val="center"/>
              <w:rPr>
                <w:rFonts w:ascii="Calibri" w:eastAsia="Calibri" w:hAnsi="Calibri"/>
                <w:sz w:val="20"/>
              </w:rPr>
            </w:pPr>
            <w:r>
              <w:rPr>
                <w:sz w:val="20"/>
                <w:lang w:eastAsia="en-GB" w:bidi="en-GB"/>
              </w:rPr>
              <w:t>8.</w:t>
            </w:r>
          </w:p>
        </w:tc>
        <w:tc>
          <w:tcPr>
            <w:tcW w:w="5811" w:type="dxa"/>
            <w:gridSpan w:val="2"/>
            <w:shd w:val="clear" w:color="auto" w:fill="auto"/>
            <w:vAlign w:val="center"/>
          </w:tcPr>
          <w:p w14:paraId="24961D02" w14:textId="1AB27C03" w:rsidR="005E71ED" w:rsidRPr="001D571A" w:rsidRDefault="005E71ED" w:rsidP="005E71ED">
            <w:pPr>
              <w:rPr>
                <w:rFonts w:ascii="Calibri" w:eastAsia="Calibri" w:hAnsi="Calibri"/>
                <w:sz w:val="20"/>
              </w:rPr>
            </w:pPr>
            <w:r w:rsidRPr="001D571A">
              <w:rPr>
                <w:sz w:val="20"/>
              </w:rPr>
              <w:t xml:space="preserve">Familiarity with basic statistical data/data analysis techniques </w:t>
            </w:r>
          </w:p>
        </w:tc>
        <w:tc>
          <w:tcPr>
            <w:tcW w:w="1134" w:type="dxa"/>
            <w:shd w:val="clear" w:color="auto" w:fill="auto"/>
            <w:vAlign w:val="center"/>
          </w:tcPr>
          <w:p w14:paraId="2DE3ABD2" w14:textId="4C4C32CB" w:rsidR="005E71ED" w:rsidRPr="001D571A" w:rsidRDefault="005E71ED" w:rsidP="005E71ED">
            <w:pPr>
              <w:jc w:val="center"/>
              <w:rPr>
                <w:rFonts w:ascii="Calibri" w:eastAsia="Calibri" w:hAnsi="Calibri"/>
                <w:sz w:val="20"/>
              </w:rPr>
            </w:pPr>
            <w:r>
              <w:rPr>
                <w:sz w:val="20"/>
              </w:rPr>
              <w:t>X</w:t>
            </w:r>
          </w:p>
        </w:tc>
        <w:tc>
          <w:tcPr>
            <w:tcW w:w="1134" w:type="dxa"/>
            <w:shd w:val="clear" w:color="auto" w:fill="auto"/>
            <w:vAlign w:val="center"/>
          </w:tcPr>
          <w:p w14:paraId="124365D1" w14:textId="77777777" w:rsidR="005E71ED" w:rsidRPr="001D571A" w:rsidRDefault="005E71ED" w:rsidP="005E71ED">
            <w:pPr>
              <w:jc w:val="center"/>
              <w:rPr>
                <w:rFonts w:ascii="Calibri" w:eastAsia="Calibri" w:hAnsi="Calibri"/>
                <w:sz w:val="20"/>
              </w:rPr>
            </w:pPr>
          </w:p>
        </w:tc>
        <w:tc>
          <w:tcPr>
            <w:tcW w:w="1276" w:type="dxa"/>
            <w:shd w:val="clear" w:color="auto" w:fill="auto"/>
            <w:vAlign w:val="center"/>
          </w:tcPr>
          <w:p w14:paraId="3EA5C430" w14:textId="22456177" w:rsidR="005E71ED" w:rsidRPr="001D571A" w:rsidRDefault="005E71ED" w:rsidP="005E71ED">
            <w:pPr>
              <w:rPr>
                <w:rFonts w:ascii="Calibri" w:eastAsia="Calibri" w:hAnsi="Calibri"/>
                <w:sz w:val="20"/>
              </w:rPr>
            </w:pPr>
            <w:r>
              <w:rPr>
                <w:sz w:val="20"/>
              </w:rPr>
              <w:t>AF/IV</w:t>
            </w:r>
          </w:p>
        </w:tc>
      </w:tr>
      <w:tr w:rsidR="005E71ED" w:rsidRPr="001D571A" w14:paraId="05463AA5" w14:textId="77777777" w:rsidTr="00B7099C">
        <w:trPr>
          <w:trHeight w:hRule="exact" w:val="560"/>
          <w:jc w:val="center"/>
        </w:trPr>
        <w:tc>
          <w:tcPr>
            <w:tcW w:w="421" w:type="dxa"/>
            <w:shd w:val="clear" w:color="auto" w:fill="auto"/>
            <w:vAlign w:val="center"/>
          </w:tcPr>
          <w:p w14:paraId="6B91F360" w14:textId="1236C697" w:rsidR="005E71ED" w:rsidRPr="001D571A" w:rsidRDefault="005E71ED" w:rsidP="005E71ED">
            <w:pPr>
              <w:jc w:val="center"/>
              <w:rPr>
                <w:rFonts w:ascii="Calibri" w:eastAsia="Calibri" w:hAnsi="Calibri"/>
                <w:sz w:val="20"/>
              </w:rPr>
            </w:pPr>
            <w:r>
              <w:rPr>
                <w:sz w:val="20"/>
                <w:lang w:eastAsia="en-GB" w:bidi="en-GB"/>
              </w:rPr>
              <w:t>9.</w:t>
            </w:r>
          </w:p>
        </w:tc>
        <w:tc>
          <w:tcPr>
            <w:tcW w:w="5811" w:type="dxa"/>
            <w:gridSpan w:val="2"/>
            <w:shd w:val="clear" w:color="auto" w:fill="auto"/>
            <w:vAlign w:val="center"/>
          </w:tcPr>
          <w:p w14:paraId="5932A2CF" w14:textId="502B4603" w:rsidR="005E71ED" w:rsidRPr="001D571A" w:rsidRDefault="005E71ED" w:rsidP="005E71ED">
            <w:pPr>
              <w:rPr>
                <w:rFonts w:ascii="Calibri" w:eastAsia="Calibri" w:hAnsi="Calibri"/>
                <w:sz w:val="20"/>
              </w:rPr>
            </w:pPr>
            <w:r>
              <w:rPr>
                <w:sz w:val="20"/>
              </w:rPr>
              <w:t>Awareness of technical support role and provision of activities to support effective laboratory management</w:t>
            </w:r>
          </w:p>
        </w:tc>
        <w:tc>
          <w:tcPr>
            <w:tcW w:w="1134" w:type="dxa"/>
            <w:shd w:val="clear" w:color="auto" w:fill="auto"/>
            <w:vAlign w:val="center"/>
          </w:tcPr>
          <w:p w14:paraId="069CBFA3" w14:textId="2729CB31" w:rsidR="005E71ED" w:rsidRPr="001D571A" w:rsidRDefault="005E71ED" w:rsidP="005E71ED">
            <w:pPr>
              <w:jc w:val="center"/>
              <w:rPr>
                <w:rFonts w:ascii="Calibri" w:eastAsia="Calibri" w:hAnsi="Calibri"/>
                <w:sz w:val="20"/>
              </w:rPr>
            </w:pPr>
            <w:r>
              <w:rPr>
                <w:sz w:val="20"/>
              </w:rPr>
              <w:t>X</w:t>
            </w:r>
          </w:p>
        </w:tc>
        <w:tc>
          <w:tcPr>
            <w:tcW w:w="1134" w:type="dxa"/>
            <w:shd w:val="clear" w:color="auto" w:fill="auto"/>
            <w:vAlign w:val="center"/>
          </w:tcPr>
          <w:p w14:paraId="46707AED" w14:textId="77777777" w:rsidR="005E71ED" w:rsidRPr="001D571A" w:rsidRDefault="005E71ED" w:rsidP="005E71ED">
            <w:pPr>
              <w:jc w:val="center"/>
              <w:rPr>
                <w:rFonts w:ascii="Calibri" w:eastAsia="Calibri" w:hAnsi="Calibri"/>
                <w:sz w:val="20"/>
              </w:rPr>
            </w:pPr>
          </w:p>
        </w:tc>
        <w:tc>
          <w:tcPr>
            <w:tcW w:w="1276" w:type="dxa"/>
            <w:shd w:val="clear" w:color="auto" w:fill="auto"/>
            <w:vAlign w:val="center"/>
          </w:tcPr>
          <w:p w14:paraId="64289E1A" w14:textId="0964D213" w:rsidR="005E71ED" w:rsidRPr="001D571A" w:rsidRDefault="005E71ED" w:rsidP="005E71ED">
            <w:pPr>
              <w:rPr>
                <w:rFonts w:ascii="Calibri" w:eastAsia="Calibri" w:hAnsi="Calibri"/>
                <w:sz w:val="20"/>
              </w:rPr>
            </w:pPr>
            <w:r>
              <w:rPr>
                <w:sz w:val="20"/>
              </w:rPr>
              <w:t>IV</w:t>
            </w:r>
          </w:p>
        </w:tc>
      </w:tr>
      <w:tr w:rsidR="005E71ED" w:rsidRPr="001D571A" w14:paraId="7CC64375" w14:textId="77777777" w:rsidTr="00B7099C">
        <w:trPr>
          <w:trHeight w:hRule="exact" w:val="560"/>
          <w:jc w:val="center"/>
        </w:trPr>
        <w:tc>
          <w:tcPr>
            <w:tcW w:w="421" w:type="dxa"/>
            <w:shd w:val="clear" w:color="auto" w:fill="auto"/>
            <w:vAlign w:val="center"/>
          </w:tcPr>
          <w:p w14:paraId="6A9628C4" w14:textId="3B7EF5E0" w:rsidR="005E71ED" w:rsidRPr="001D571A" w:rsidRDefault="005E71ED" w:rsidP="005E71ED">
            <w:pPr>
              <w:jc w:val="center"/>
              <w:rPr>
                <w:rFonts w:ascii="Calibri" w:eastAsia="Calibri" w:hAnsi="Calibri"/>
                <w:sz w:val="20"/>
              </w:rPr>
            </w:pPr>
            <w:r>
              <w:rPr>
                <w:sz w:val="20"/>
                <w:lang w:eastAsia="en-GB" w:bidi="en-GB"/>
              </w:rPr>
              <w:lastRenderedPageBreak/>
              <w:t>10.</w:t>
            </w:r>
          </w:p>
        </w:tc>
        <w:tc>
          <w:tcPr>
            <w:tcW w:w="5811" w:type="dxa"/>
            <w:gridSpan w:val="2"/>
            <w:shd w:val="clear" w:color="auto" w:fill="auto"/>
            <w:vAlign w:val="center"/>
          </w:tcPr>
          <w:p w14:paraId="39E1CE40" w14:textId="77777777" w:rsidR="005E71ED" w:rsidRPr="001D571A" w:rsidRDefault="005E71ED" w:rsidP="005E71ED">
            <w:pPr>
              <w:rPr>
                <w:sz w:val="20"/>
              </w:rPr>
            </w:pPr>
            <w:r>
              <w:rPr>
                <w:sz w:val="20"/>
              </w:rPr>
              <w:t>Ability to commence work as soon as possible (e.g. 1-2 months maximum)</w:t>
            </w:r>
          </w:p>
          <w:p w14:paraId="1DA6E935" w14:textId="77777777" w:rsidR="005E71ED" w:rsidRPr="001D571A" w:rsidRDefault="005E71ED" w:rsidP="005E71ED">
            <w:pPr>
              <w:rPr>
                <w:rFonts w:ascii="Calibri" w:eastAsia="Calibri" w:hAnsi="Calibri"/>
                <w:sz w:val="20"/>
              </w:rPr>
            </w:pPr>
          </w:p>
        </w:tc>
        <w:tc>
          <w:tcPr>
            <w:tcW w:w="1134" w:type="dxa"/>
            <w:shd w:val="clear" w:color="auto" w:fill="auto"/>
            <w:vAlign w:val="center"/>
          </w:tcPr>
          <w:p w14:paraId="274D4F5A" w14:textId="26B23C27" w:rsidR="005E71ED" w:rsidRPr="001D571A" w:rsidRDefault="005E71ED" w:rsidP="005E71ED">
            <w:pPr>
              <w:jc w:val="center"/>
              <w:rPr>
                <w:rFonts w:ascii="Calibri" w:eastAsia="Calibri" w:hAnsi="Calibri"/>
                <w:sz w:val="20"/>
              </w:rPr>
            </w:pPr>
            <w:r>
              <w:rPr>
                <w:sz w:val="20"/>
              </w:rPr>
              <w:t>X</w:t>
            </w:r>
          </w:p>
        </w:tc>
        <w:tc>
          <w:tcPr>
            <w:tcW w:w="1134" w:type="dxa"/>
            <w:shd w:val="clear" w:color="auto" w:fill="auto"/>
            <w:vAlign w:val="center"/>
          </w:tcPr>
          <w:p w14:paraId="5BE9F2E8" w14:textId="77777777" w:rsidR="005E71ED" w:rsidRPr="001D571A" w:rsidRDefault="005E71ED" w:rsidP="005E71ED">
            <w:pPr>
              <w:jc w:val="center"/>
              <w:rPr>
                <w:rFonts w:ascii="Calibri" w:eastAsia="Calibri" w:hAnsi="Calibri"/>
                <w:sz w:val="20"/>
              </w:rPr>
            </w:pPr>
          </w:p>
        </w:tc>
        <w:tc>
          <w:tcPr>
            <w:tcW w:w="1276" w:type="dxa"/>
            <w:shd w:val="clear" w:color="auto" w:fill="auto"/>
            <w:vAlign w:val="center"/>
          </w:tcPr>
          <w:p w14:paraId="39188580" w14:textId="1EBA61E9" w:rsidR="005E71ED" w:rsidRPr="001D571A" w:rsidRDefault="005E71ED" w:rsidP="005E71ED">
            <w:pPr>
              <w:rPr>
                <w:rFonts w:ascii="Calibri" w:eastAsia="Calibri" w:hAnsi="Calibri"/>
                <w:sz w:val="20"/>
              </w:rPr>
            </w:pPr>
            <w:r>
              <w:rPr>
                <w:sz w:val="20"/>
              </w:rPr>
              <w:t>IV</w:t>
            </w:r>
          </w:p>
        </w:tc>
      </w:tr>
      <w:tr w:rsidR="00E55759" w:rsidRPr="00E55759" w14:paraId="0D2FEAC6" w14:textId="77777777" w:rsidTr="00E55759">
        <w:trPr>
          <w:trHeight w:hRule="exact" w:val="657"/>
          <w:jc w:val="center"/>
        </w:trPr>
        <w:tc>
          <w:tcPr>
            <w:tcW w:w="8500" w:type="dxa"/>
            <w:gridSpan w:val="5"/>
            <w:shd w:val="clear" w:color="auto" w:fill="006600"/>
            <w:vAlign w:val="center"/>
          </w:tcPr>
          <w:p w14:paraId="10474CE3" w14:textId="77777777" w:rsidR="005E71ED" w:rsidRPr="00E55759" w:rsidRDefault="005E71ED" w:rsidP="005E71ED">
            <w:pPr>
              <w:rPr>
                <w:rFonts w:ascii="Calibri" w:eastAsia="Calibri" w:hAnsi="Calibri"/>
                <w:color w:val="FFFFFF" w:themeColor="background1"/>
              </w:rPr>
            </w:pPr>
            <w:r w:rsidRPr="00E55759">
              <w:rPr>
                <w:rFonts w:ascii="Calibri" w:eastAsia="Calibri" w:hAnsi="Calibri"/>
                <w:b/>
                <w:color w:val="FFFFFF" w:themeColor="background1"/>
              </w:rPr>
              <w:t>BEHAVIOURS/COMPETENCIES</w:t>
            </w:r>
          </w:p>
        </w:tc>
        <w:tc>
          <w:tcPr>
            <w:tcW w:w="1276" w:type="dxa"/>
            <w:shd w:val="clear" w:color="auto" w:fill="006600"/>
            <w:vAlign w:val="center"/>
          </w:tcPr>
          <w:p w14:paraId="1A5D6D1E" w14:textId="77777777" w:rsidR="005E71ED" w:rsidRPr="00E55759" w:rsidRDefault="005E71ED" w:rsidP="005E71ED">
            <w:pPr>
              <w:jc w:val="center"/>
              <w:rPr>
                <w:rFonts w:ascii="Calibri" w:eastAsia="Calibri" w:hAnsi="Calibri"/>
                <w:color w:val="FFFFFF" w:themeColor="background1"/>
              </w:rPr>
            </w:pPr>
            <w:r w:rsidRPr="00E55759">
              <w:rPr>
                <w:rFonts w:ascii="Calibri" w:eastAsia="Calibri" w:hAnsi="Calibri"/>
                <w:color w:val="FFFFFF" w:themeColor="background1"/>
              </w:rPr>
              <w:t>How Tested?**</w:t>
            </w:r>
          </w:p>
        </w:tc>
      </w:tr>
      <w:tr w:rsidR="005E71ED" w:rsidRPr="001D571A" w14:paraId="146D8EB0" w14:textId="77777777" w:rsidTr="00B7099C">
        <w:trPr>
          <w:trHeight w:hRule="exact" w:val="510"/>
          <w:jc w:val="center"/>
        </w:trPr>
        <w:tc>
          <w:tcPr>
            <w:tcW w:w="421" w:type="dxa"/>
            <w:shd w:val="clear" w:color="auto" w:fill="auto"/>
            <w:vAlign w:val="center"/>
          </w:tcPr>
          <w:p w14:paraId="024E5D5D"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1.</w:t>
            </w:r>
          </w:p>
        </w:tc>
        <w:tc>
          <w:tcPr>
            <w:tcW w:w="8079" w:type="dxa"/>
            <w:gridSpan w:val="4"/>
            <w:shd w:val="clear" w:color="auto" w:fill="auto"/>
            <w:vAlign w:val="center"/>
          </w:tcPr>
          <w:p w14:paraId="13606B71" w14:textId="77777777" w:rsidR="005E71ED" w:rsidRPr="001D571A" w:rsidRDefault="005E71ED" w:rsidP="005E71ED">
            <w:pPr>
              <w:rPr>
                <w:rFonts w:ascii="Calibri" w:eastAsia="Calibri" w:hAnsi="Calibri"/>
                <w:sz w:val="20"/>
              </w:rPr>
            </w:pPr>
            <w:r w:rsidRPr="001D571A">
              <w:rPr>
                <w:rFonts w:ascii="Calibri" w:eastAsia="Calibri" w:hAnsi="Calibri"/>
                <w:b/>
                <w:sz w:val="20"/>
              </w:rPr>
              <w:t>Drive for Quality</w:t>
            </w:r>
            <w:r w:rsidRPr="001D571A">
              <w:rPr>
                <w:rFonts w:ascii="Calibri" w:eastAsia="Calibri" w:hAnsi="Calibri"/>
                <w:sz w:val="20"/>
              </w:rPr>
              <w:t>: Is motivated and committed to doing their job to the best of their ability</w:t>
            </w:r>
          </w:p>
        </w:tc>
        <w:tc>
          <w:tcPr>
            <w:tcW w:w="1276" w:type="dxa"/>
            <w:shd w:val="clear" w:color="auto" w:fill="auto"/>
            <w:vAlign w:val="center"/>
          </w:tcPr>
          <w:p w14:paraId="7506796F" w14:textId="7FC44726" w:rsidR="005E71ED" w:rsidRPr="001D571A" w:rsidRDefault="005E71ED" w:rsidP="005E71ED">
            <w:pPr>
              <w:jc w:val="center"/>
              <w:rPr>
                <w:rFonts w:ascii="Calibri" w:eastAsia="Calibri" w:hAnsi="Calibri"/>
                <w:sz w:val="20"/>
              </w:rPr>
            </w:pPr>
            <w:r>
              <w:rPr>
                <w:sz w:val="20"/>
                <w:lang w:eastAsia="en-GB" w:bidi="en-GB"/>
              </w:rPr>
              <w:t>IV</w:t>
            </w:r>
          </w:p>
        </w:tc>
      </w:tr>
      <w:tr w:rsidR="005E71ED" w:rsidRPr="001D571A" w14:paraId="374D5F93" w14:textId="77777777" w:rsidTr="00B7099C">
        <w:trPr>
          <w:trHeight w:hRule="exact" w:val="510"/>
          <w:jc w:val="center"/>
        </w:trPr>
        <w:tc>
          <w:tcPr>
            <w:tcW w:w="421" w:type="dxa"/>
            <w:shd w:val="clear" w:color="auto" w:fill="auto"/>
            <w:vAlign w:val="center"/>
          </w:tcPr>
          <w:p w14:paraId="4A07B70D"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2.</w:t>
            </w:r>
          </w:p>
        </w:tc>
        <w:tc>
          <w:tcPr>
            <w:tcW w:w="8079" w:type="dxa"/>
            <w:gridSpan w:val="4"/>
            <w:shd w:val="clear" w:color="auto" w:fill="auto"/>
            <w:vAlign w:val="center"/>
          </w:tcPr>
          <w:p w14:paraId="250641A5" w14:textId="77777777" w:rsidR="005E71ED" w:rsidRPr="001D571A" w:rsidRDefault="005E71ED" w:rsidP="005E71ED">
            <w:pPr>
              <w:rPr>
                <w:rFonts w:ascii="Calibri" w:eastAsia="Calibri" w:hAnsi="Calibri"/>
                <w:sz w:val="20"/>
              </w:rPr>
            </w:pPr>
            <w:r w:rsidRPr="001D571A">
              <w:rPr>
                <w:rFonts w:ascii="Calibri" w:eastAsia="Calibri" w:hAnsi="Calibri"/>
                <w:b/>
                <w:sz w:val="20"/>
              </w:rPr>
              <w:t>Strategic Thinking</w:t>
            </w:r>
            <w:r w:rsidRPr="001D571A">
              <w:rPr>
                <w:rFonts w:ascii="Calibri" w:eastAsia="Calibri" w:hAnsi="Calibri"/>
                <w:sz w:val="20"/>
              </w:rPr>
              <w:t>: Aligns actions with wider goals and models</w:t>
            </w:r>
          </w:p>
        </w:tc>
        <w:tc>
          <w:tcPr>
            <w:tcW w:w="1276" w:type="dxa"/>
            <w:shd w:val="clear" w:color="auto" w:fill="auto"/>
            <w:vAlign w:val="center"/>
          </w:tcPr>
          <w:p w14:paraId="7C111B33" w14:textId="27EA8540" w:rsidR="005E71ED" w:rsidRPr="001D571A" w:rsidRDefault="005E71ED" w:rsidP="005E71ED">
            <w:pPr>
              <w:jc w:val="center"/>
              <w:rPr>
                <w:rFonts w:ascii="Calibri" w:eastAsia="Calibri" w:hAnsi="Calibri"/>
                <w:sz w:val="20"/>
              </w:rPr>
            </w:pPr>
            <w:r>
              <w:rPr>
                <w:sz w:val="20"/>
                <w:lang w:eastAsia="en-GB" w:bidi="en-GB"/>
              </w:rPr>
              <w:t>IV</w:t>
            </w:r>
          </w:p>
        </w:tc>
      </w:tr>
      <w:tr w:rsidR="005E71ED" w:rsidRPr="001D571A" w14:paraId="5C965983" w14:textId="77777777" w:rsidTr="00B7099C">
        <w:trPr>
          <w:trHeight w:hRule="exact" w:val="510"/>
          <w:jc w:val="center"/>
        </w:trPr>
        <w:tc>
          <w:tcPr>
            <w:tcW w:w="421" w:type="dxa"/>
            <w:shd w:val="clear" w:color="auto" w:fill="auto"/>
            <w:vAlign w:val="center"/>
          </w:tcPr>
          <w:p w14:paraId="2E58618C"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3.</w:t>
            </w:r>
          </w:p>
        </w:tc>
        <w:tc>
          <w:tcPr>
            <w:tcW w:w="8079" w:type="dxa"/>
            <w:gridSpan w:val="4"/>
            <w:shd w:val="clear" w:color="auto" w:fill="auto"/>
            <w:vAlign w:val="center"/>
          </w:tcPr>
          <w:p w14:paraId="0FA2F4DB" w14:textId="77777777" w:rsidR="005E71ED" w:rsidRPr="001D571A" w:rsidRDefault="005E71ED" w:rsidP="005E71ED">
            <w:pPr>
              <w:rPr>
                <w:rFonts w:ascii="Calibri" w:eastAsia="Calibri" w:hAnsi="Calibri"/>
                <w:sz w:val="20"/>
              </w:rPr>
            </w:pPr>
            <w:r w:rsidRPr="001D571A">
              <w:rPr>
                <w:rFonts w:ascii="Calibri" w:eastAsia="Calibri" w:hAnsi="Calibri"/>
                <w:b/>
                <w:sz w:val="20"/>
              </w:rPr>
              <w:t>Creativity and Innovation</w:t>
            </w:r>
            <w:r w:rsidRPr="001D571A">
              <w:rPr>
                <w:rFonts w:ascii="Calibri" w:eastAsia="Calibri" w:hAnsi="Calibri"/>
                <w:sz w:val="20"/>
              </w:rPr>
              <w:t>: Accepts and adapts to change; makes connections and encourages a creative environment</w:t>
            </w:r>
          </w:p>
        </w:tc>
        <w:tc>
          <w:tcPr>
            <w:tcW w:w="1276" w:type="dxa"/>
            <w:shd w:val="clear" w:color="auto" w:fill="auto"/>
            <w:vAlign w:val="center"/>
          </w:tcPr>
          <w:p w14:paraId="7998237D" w14:textId="6B06B93F" w:rsidR="005E71ED" w:rsidRPr="001D571A" w:rsidRDefault="005E71ED" w:rsidP="005E71ED">
            <w:pPr>
              <w:jc w:val="center"/>
              <w:rPr>
                <w:rFonts w:ascii="Calibri" w:eastAsia="Calibri" w:hAnsi="Calibri"/>
                <w:sz w:val="20"/>
              </w:rPr>
            </w:pPr>
            <w:r>
              <w:rPr>
                <w:sz w:val="20"/>
                <w:lang w:eastAsia="en-GB" w:bidi="en-GB"/>
              </w:rPr>
              <w:t>IV/Ref</w:t>
            </w:r>
          </w:p>
        </w:tc>
      </w:tr>
      <w:tr w:rsidR="005E71ED" w:rsidRPr="001D571A" w14:paraId="6CEB3742" w14:textId="77777777" w:rsidTr="00B7099C">
        <w:trPr>
          <w:trHeight w:hRule="exact" w:val="510"/>
          <w:jc w:val="center"/>
        </w:trPr>
        <w:tc>
          <w:tcPr>
            <w:tcW w:w="421" w:type="dxa"/>
            <w:shd w:val="clear" w:color="auto" w:fill="auto"/>
            <w:vAlign w:val="center"/>
          </w:tcPr>
          <w:p w14:paraId="0EF4CE09"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4.</w:t>
            </w:r>
          </w:p>
        </w:tc>
        <w:tc>
          <w:tcPr>
            <w:tcW w:w="8079" w:type="dxa"/>
            <w:gridSpan w:val="4"/>
            <w:shd w:val="clear" w:color="auto" w:fill="auto"/>
            <w:vAlign w:val="center"/>
          </w:tcPr>
          <w:p w14:paraId="6090E1C5" w14:textId="77777777" w:rsidR="005E71ED" w:rsidRPr="00FF3713" w:rsidRDefault="005E71ED" w:rsidP="005E71ED">
            <w:pPr>
              <w:rPr>
                <w:rFonts w:ascii="Calibri" w:eastAsia="Calibri" w:hAnsi="Calibri"/>
                <w:sz w:val="20"/>
                <w:lang w:val="ru-RU"/>
              </w:rPr>
            </w:pPr>
            <w:r w:rsidRPr="001D571A">
              <w:rPr>
                <w:rFonts w:ascii="Calibri" w:eastAsia="Calibri" w:hAnsi="Calibri"/>
                <w:b/>
                <w:sz w:val="20"/>
              </w:rPr>
              <w:t>Developing Self and Others</w:t>
            </w:r>
            <w:r w:rsidRPr="001D571A">
              <w:rPr>
                <w:rFonts w:ascii="Calibri" w:eastAsia="Calibri" w:hAnsi="Calibri"/>
                <w:sz w:val="20"/>
              </w:rPr>
              <w:t>: Identifies learning and development needs</w:t>
            </w:r>
          </w:p>
        </w:tc>
        <w:tc>
          <w:tcPr>
            <w:tcW w:w="1276" w:type="dxa"/>
            <w:shd w:val="clear" w:color="auto" w:fill="auto"/>
            <w:vAlign w:val="center"/>
          </w:tcPr>
          <w:p w14:paraId="31322CBE" w14:textId="7BFD8D49" w:rsidR="005E71ED" w:rsidRPr="001D571A" w:rsidRDefault="005E71ED" w:rsidP="005E71ED">
            <w:pPr>
              <w:jc w:val="center"/>
              <w:rPr>
                <w:rFonts w:ascii="Calibri" w:eastAsia="Calibri" w:hAnsi="Calibri"/>
                <w:sz w:val="20"/>
              </w:rPr>
            </w:pPr>
            <w:r>
              <w:rPr>
                <w:sz w:val="20"/>
                <w:lang w:eastAsia="en-GB" w:bidi="en-GB"/>
              </w:rPr>
              <w:t>IV</w:t>
            </w:r>
          </w:p>
        </w:tc>
      </w:tr>
      <w:tr w:rsidR="005E71ED" w:rsidRPr="001D571A" w14:paraId="01A804C9" w14:textId="77777777" w:rsidTr="00B7099C">
        <w:trPr>
          <w:trHeight w:hRule="exact" w:val="510"/>
          <w:jc w:val="center"/>
        </w:trPr>
        <w:tc>
          <w:tcPr>
            <w:tcW w:w="421" w:type="dxa"/>
            <w:shd w:val="clear" w:color="auto" w:fill="auto"/>
            <w:vAlign w:val="center"/>
          </w:tcPr>
          <w:p w14:paraId="16B3CEB3"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5.</w:t>
            </w:r>
          </w:p>
        </w:tc>
        <w:tc>
          <w:tcPr>
            <w:tcW w:w="8079" w:type="dxa"/>
            <w:gridSpan w:val="4"/>
            <w:shd w:val="clear" w:color="auto" w:fill="auto"/>
            <w:vAlign w:val="center"/>
          </w:tcPr>
          <w:p w14:paraId="0B0D55EA" w14:textId="77777777" w:rsidR="005E71ED" w:rsidRPr="001D571A" w:rsidRDefault="005E71ED" w:rsidP="005E71ED">
            <w:pPr>
              <w:rPr>
                <w:rFonts w:ascii="Calibri" w:eastAsia="Calibri" w:hAnsi="Calibri"/>
                <w:sz w:val="20"/>
              </w:rPr>
            </w:pPr>
            <w:r w:rsidRPr="001D571A">
              <w:rPr>
                <w:rFonts w:ascii="Calibri" w:eastAsia="Calibri" w:hAnsi="Calibri"/>
                <w:b/>
                <w:sz w:val="20"/>
              </w:rPr>
              <w:t>Professional Conduct</w:t>
            </w:r>
            <w:r w:rsidRPr="001D571A">
              <w:rPr>
                <w:rFonts w:ascii="Calibri" w:eastAsia="Calibri" w:hAnsi="Calibri"/>
                <w:sz w:val="20"/>
              </w:rPr>
              <w:t>: Demonstrates honesty and respect</w:t>
            </w:r>
          </w:p>
        </w:tc>
        <w:tc>
          <w:tcPr>
            <w:tcW w:w="1276" w:type="dxa"/>
            <w:shd w:val="clear" w:color="auto" w:fill="auto"/>
            <w:vAlign w:val="center"/>
          </w:tcPr>
          <w:p w14:paraId="19A59DEB" w14:textId="49221CD5" w:rsidR="005E71ED" w:rsidRPr="001D571A" w:rsidRDefault="005E71ED" w:rsidP="005E71ED">
            <w:pPr>
              <w:jc w:val="center"/>
              <w:rPr>
                <w:rFonts w:ascii="Calibri" w:eastAsia="Calibri" w:hAnsi="Calibri"/>
                <w:sz w:val="20"/>
              </w:rPr>
            </w:pPr>
            <w:r>
              <w:rPr>
                <w:sz w:val="20"/>
                <w:lang w:eastAsia="en-GB" w:bidi="en-GB"/>
              </w:rPr>
              <w:t>Ref</w:t>
            </w:r>
          </w:p>
        </w:tc>
      </w:tr>
      <w:tr w:rsidR="005E71ED" w:rsidRPr="001D571A" w14:paraId="28E60F67" w14:textId="77777777" w:rsidTr="00B7099C">
        <w:trPr>
          <w:trHeight w:hRule="exact" w:val="510"/>
          <w:jc w:val="center"/>
        </w:trPr>
        <w:tc>
          <w:tcPr>
            <w:tcW w:w="421" w:type="dxa"/>
            <w:shd w:val="clear" w:color="auto" w:fill="auto"/>
            <w:vAlign w:val="center"/>
          </w:tcPr>
          <w:p w14:paraId="25CC4047"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6.</w:t>
            </w:r>
          </w:p>
        </w:tc>
        <w:tc>
          <w:tcPr>
            <w:tcW w:w="8079" w:type="dxa"/>
            <w:gridSpan w:val="4"/>
            <w:shd w:val="clear" w:color="auto" w:fill="auto"/>
            <w:vAlign w:val="center"/>
          </w:tcPr>
          <w:p w14:paraId="27CAB28C" w14:textId="77777777" w:rsidR="005E71ED" w:rsidRPr="001D571A" w:rsidRDefault="005E71ED" w:rsidP="005E71ED">
            <w:pPr>
              <w:rPr>
                <w:rFonts w:ascii="Calibri" w:eastAsia="Calibri" w:hAnsi="Calibri"/>
                <w:sz w:val="20"/>
              </w:rPr>
            </w:pPr>
            <w:r w:rsidRPr="001D571A">
              <w:rPr>
                <w:rFonts w:ascii="Calibri" w:eastAsia="Calibri" w:hAnsi="Calibri"/>
                <w:b/>
                <w:sz w:val="20"/>
              </w:rPr>
              <w:t>Productive Relationships</w:t>
            </w:r>
            <w:r w:rsidRPr="001D571A">
              <w:rPr>
                <w:rFonts w:ascii="Calibri" w:eastAsia="Calibri" w:hAnsi="Calibri"/>
                <w:sz w:val="20"/>
              </w:rPr>
              <w:t>: Cooperates with and supports colleagues</w:t>
            </w:r>
          </w:p>
        </w:tc>
        <w:tc>
          <w:tcPr>
            <w:tcW w:w="1276" w:type="dxa"/>
            <w:shd w:val="clear" w:color="auto" w:fill="auto"/>
            <w:vAlign w:val="center"/>
          </w:tcPr>
          <w:p w14:paraId="2630602B" w14:textId="3CB90633" w:rsidR="005E71ED" w:rsidRPr="001D571A" w:rsidRDefault="005E71ED" w:rsidP="005E71ED">
            <w:pPr>
              <w:jc w:val="center"/>
              <w:rPr>
                <w:rFonts w:ascii="Calibri" w:eastAsia="Calibri" w:hAnsi="Calibri"/>
                <w:sz w:val="20"/>
              </w:rPr>
            </w:pPr>
            <w:r>
              <w:rPr>
                <w:sz w:val="20"/>
                <w:lang w:eastAsia="en-GB" w:bidi="en-GB"/>
              </w:rPr>
              <w:t>Ref</w:t>
            </w:r>
          </w:p>
        </w:tc>
      </w:tr>
      <w:tr w:rsidR="005E71ED" w:rsidRPr="001D571A" w14:paraId="272F344F" w14:textId="77777777" w:rsidTr="00B7099C">
        <w:trPr>
          <w:trHeight w:hRule="exact" w:val="510"/>
          <w:jc w:val="center"/>
        </w:trPr>
        <w:tc>
          <w:tcPr>
            <w:tcW w:w="421" w:type="dxa"/>
            <w:shd w:val="clear" w:color="auto" w:fill="auto"/>
            <w:vAlign w:val="center"/>
          </w:tcPr>
          <w:p w14:paraId="1CE99FF9"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7.</w:t>
            </w:r>
          </w:p>
        </w:tc>
        <w:tc>
          <w:tcPr>
            <w:tcW w:w="8079" w:type="dxa"/>
            <w:gridSpan w:val="4"/>
            <w:shd w:val="clear" w:color="auto" w:fill="auto"/>
            <w:vAlign w:val="center"/>
          </w:tcPr>
          <w:p w14:paraId="49AAE278" w14:textId="77777777" w:rsidR="005E71ED" w:rsidRPr="001D571A" w:rsidRDefault="005E71ED" w:rsidP="005E71ED">
            <w:pPr>
              <w:rPr>
                <w:rFonts w:ascii="Calibri" w:eastAsia="Calibri" w:hAnsi="Calibri"/>
                <w:sz w:val="20"/>
              </w:rPr>
            </w:pPr>
            <w:r w:rsidRPr="001D571A">
              <w:rPr>
                <w:rFonts w:ascii="Calibri" w:eastAsia="Calibri" w:hAnsi="Calibri"/>
                <w:b/>
                <w:sz w:val="20"/>
              </w:rPr>
              <w:t>Effective Communication</w:t>
            </w:r>
            <w:r w:rsidRPr="001D571A">
              <w:rPr>
                <w:rFonts w:ascii="Calibri" w:eastAsia="Calibri" w:hAnsi="Calibri"/>
                <w:sz w:val="20"/>
              </w:rPr>
              <w:t>: Listens and communicates clearly to others</w:t>
            </w:r>
          </w:p>
        </w:tc>
        <w:tc>
          <w:tcPr>
            <w:tcW w:w="1276" w:type="dxa"/>
            <w:shd w:val="clear" w:color="auto" w:fill="auto"/>
            <w:vAlign w:val="center"/>
          </w:tcPr>
          <w:p w14:paraId="3BBEF0F8" w14:textId="212F9ECE" w:rsidR="005E71ED" w:rsidRPr="001D571A" w:rsidRDefault="005E71ED" w:rsidP="005E71ED">
            <w:pPr>
              <w:jc w:val="center"/>
              <w:rPr>
                <w:rFonts w:ascii="Calibri" w:eastAsia="Calibri" w:hAnsi="Calibri"/>
                <w:sz w:val="20"/>
              </w:rPr>
            </w:pPr>
            <w:r>
              <w:rPr>
                <w:sz w:val="20"/>
                <w:lang w:eastAsia="en-GB" w:bidi="en-GB"/>
              </w:rPr>
              <w:t>IV</w:t>
            </w:r>
          </w:p>
        </w:tc>
      </w:tr>
      <w:tr w:rsidR="00E55759" w:rsidRPr="00E55759" w14:paraId="33A3DBCD" w14:textId="77777777" w:rsidTr="00E55759">
        <w:trPr>
          <w:trHeight w:hRule="exact" w:val="675"/>
          <w:jc w:val="center"/>
        </w:trPr>
        <w:tc>
          <w:tcPr>
            <w:tcW w:w="6232" w:type="dxa"/>
            <w:gridSpan w:val="3"/>
            <w:shd w:val="clear" w:color="auto" w:fill="006600"/>
            <w:vAlign w:val="center"/>
          </w:tcPr>
          <w:p w14:paraId="58F688D9" w14:textId="77777777" w:rsidR="005E71ED" w:rsidRPr="00E55759" w:rsidRDefault="005E71ED" w:rsidP="005E71ED">
            <w:pPr>
              <w:rPr>
                <w:rFonts w:ascii="Calibri" w:eastAsia="Calibri" w:hAnsi="Calibri"/>
                <w:b/>
                <w:color w:val="FFFFFF" w:themeColor="background1"/>
              </w:rPr>
            </w:pPr>
            <w:r w:rsidRPr="00E55759">
              <w:rPr>
                <w:rFonts w:ascii="Calibri" w:eastAsia="Calibri" w:hAnsi="Calibri"/>
                <w:b/>
                <w:color w:val="FFFFFF" w:themeColor="background1"/>
              </w:rPr>
              <w:t>GENUINE OCCUPATIONAL REQUIREMENTS</w:t>
            </w:r>
          </w:p>
        </w:tc>
        <w:tc>
          <w:tcPr>
            <w:tcW w:w="1134" w:type="dxa"/>
            <w:shd w:val="clear" w:color="auto" w:fill="006600"/>
            <w:vAlign w:val="center"/>
          </w:tcPr>
          <w:p w14:paraId="04ECD7FC" w14:textId="77777777" w:rsidR="005E71ED" w:rsidRPr="00E55759" w:rsidRDefault="005E71ED" w:rsidP="005E71ED">
            <w:pPr>
              <w:rPr>
                <w:rFonts w:ascii="Calibri" w:eastAsia="Calibri" w:hAnsi="Calibri"/>
                <w:color w:val="FFFFFF" w:themeColor="background1"/>
              </w:rPr>
            </w:pPr>
            <w:r w:rsidRPr="00E55759">
              <w:rPr>
                <w:rFonts w:ascii="Calibri" w:eastAsia="Calibri" w:hAnsi="Calibri"/>
                <w:color w:val="FFFFFF" w:themeColor="background1"/>
              </w:rPr>
              <w:t>Essential</w:t>
            </w:r>
          </w:p>
        </w:tc>
        <w:tc>
          <w:tcPr>
            <w:tcW w:w="1134" w:type="dxa"/>
            <w:shd w:val="clear" w:color="auto" w:fill="006600"/>
            <w:vAlign w:val="center"/>
          </w:tcPr>
          <w:p w14:paraId="0D268849" w14:textId="77777777" w:rsidR="005E71ED" w:rsidRPr="00E55759" w:rsidRDefault="005E71ED" w:rsidP="005E71ED">
            <w:pPr>
              <w:rPr>
                <w:rFonts w:ascii="Calibri" w:eastAsia="Calibri" w:hAnsi="Calibri"/>
                <w:color w:val="FFFFFF" w:themeColor="background1"/>
              </w:rPr>
            </w:pPr>
            <w:r w:rsidRPr="00E55759">
              <w:rPr>
                <w:rFonts w:ascii="Calibri" w:eastAsia="Calibri" w:hAnsi="Calibri"/>
                <w:color w:val="FFFFFF" w:themeColor="background1"/>
              </w:rPr>
              <w:t>Desirable</w:t>
            </w:r>
          </w:p>
        </w:tc>
        <w:tc>
          <w:tcPr>
            <w:tcW w:w="1276" w:type="dxa"/>
            <w:shd w:val="clear" w:color="auto" w:fill="006600"/>
            <w:vAlign w:val="center"/>
          </w:tcPr>
          <w:p w14:paraId="1A4712AB" w14:textId="77777777" w:rsidR="005E71ED" w:rsidRPr="00E55759" w:rsidRDefault="005E71ED" w:rsidP="005E71ED">
            <w:pPr>
              <w:jc w:val="center"/>
              <w:rPr>
                <w:rFonts w:ascii="Calibri" w:eastAsia="Calibri" w:hAnsi="Calibri"/>
                <w:color w:val="FFFFFF" w:themeColor="background1"/>
              </w:rPr>
            </w:pPr>
            <w:r w:rsidRPr="00E55759">
              <w:rPr>
                <w:rFonts w:ascii="Calibri" w:eastAsia="Calibri" w:hAnsi="Calibri"/>
                <w:color w:val="FFFFFF" w:themeColor="background1"/>
              </w:rPr>
              <w:t>How Tested?**</w:t>
            </w:r>
          </w:p>
        </w:tc>
      </w:tr>
      <w:tr w:rsidR="005E71ED" w:rsidRPr="001D571A" w14:paraId="5D6AF8A1" w14:textId="77777777" w:rsidTr="00B7099C">
        <w:trPr>
          <w:trHeight w:hRule="exact" w:val="510"/>
          <w:jc w:val="center"/>
        </w:trPr>
        <w:tc>
          <w:tcPr>
            <w:tcW w:w="421" w:type="dxa"/>
            <w:shd w:val="clear" w:color="auto" w:fill="auto"/>
            <w:vAlign w:val="center"/>
          </w:tcPr>
          <w:p w14:paraId="30340B5C"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1.</w:t>
            </w:r>
          </w:p>
        </w:tc>
        <w:tc>
          <w:tcPr>
            <w:tcW w:w="5811" w:type="dxa"/>
            <w:gridSpan w:val="2"/>
            <w:shd w:val="clear" w:color="auto" w:fill="auto"/>
            <w:vAlign w:val="center"/>
          </w:tcPr>
          <w:p w14:paraId="57A491A0" w14:textId="18076339" w:rsidR="005E71ED" w:rsidRPr="001D571A" w:rsidRDefault="005E71ED" w:rsidP="005E71ED">
            <w:pPr>
              <w:rPr>
                <w:rFonts w:ascii="Calibri" w:eastAsia="Calibri" w:hAnsi="Calibri"/>
                <w:sz w:val="20"/>
              </w:rPr>
            </w:pPr>
            <w:r>
              <w:rPr>
                <w:sz w:val="20"/>
              </w:rPr>
              <w:t>Excellent record keeping</w:t>
            </w:r>
          </w:p>
        </w:tc>
        <w:tc>
          <w:tcPr>
            <w:tcW w:w="1134" w:type="dxa"/>
            <w:shd w:val="clear" w:color="auto" w:fill="auto"/>
            <w:vAlign w:val="center"/>
          </w:tcPr>
          <w:p w14:paraId="5F7392B8" w14:textId="6E7652C7" w:rsidR="005E71ED" w:rsidRPr="001D571A" w:rsidRDefault="005E71ED" w:rsidP="005E71ED">
            <w:pPr>
              <w:jc w:val="center"/>
              <w:rPr>
                <w:rFonts w:ascii="Calibri" w:eastAsia="Calibri" w:hAnsi="Calibri"/>
                <w:sz w:val="20"/>
              </w:rPr>
            </w:pPr>
            <w:r>
              <w:rPr>
                <w:sz w:val="20"/>
              </w:rPr>
              <w:t>X</w:t>
            </w:r>
          </w:p>
        </w:tc>
        <w:tc>
          <w:tcPr>
            <w:tcW w:w="1134" w:type="dxa"/>
            <w:shd w:val="clear" w:color="auto" w:fill="auto"/>
            <w:vAlign w:val="center"/>
          </w:tcPr>
          <w:p w14:paraId="6FD096C0" w14:textId="77777777" w:rsidR="005E71ED" w:rsidRPr="001D571A" w:rsidRDefault="005E71ED" w:rsidP="005E71ED">
            <w:pPr>
              <w:jc w:val="center"/>
              <w:rPr>
                <w:rFonts w:ascii="Calibri" w:eastAsia="Calibri" w:hAnsi="Calibri"/>
                <w:sz w:val="20"/>
              </w:rPr>
            </w:pPr>
          </w:p>
        </w:tc>
        <w:tc>
          <w:tcPr>
            <w:tcW w:w="1276" w:type="dxa"/>
            <w:shd w:val="clear" w:color="auto" w:fill="auto"/>
            <w:vAlign w:val="center"/>
          </w:tcPr>
          <w:p w14:paraId="303431E5" w14:textId="4C528AA9" w:rsidR="005E71ED" w:rsidRPr="001D571A" w:rsidRDefault="005E71ED" w:rsidP="005E71ED">
            <w:pPr>
              <w:jc w:val="center"/>
              <w:rPr>
                <w:rFonts w:ascii="Calibri" w:eastAsia="Calibri" w:hAnsi="Calibri"/>
                <w:sz w:val="20"/>
              </w:rPr>
            </w:pPr>
            <w:r>
              <w:rPr>
                <w:sz w:val="20"/>
              </w:rPr>
              <w:t>Ref</w:t>
            </w:r>
          </w:p>
        </w:tc>
      </w:tr>
      <w:tr w:rsidR="005E71ED" w:rsidRPr="001D571A" w14:paraId="4CE61277" w14:textId="77777777" w:rsidTr="00B7099C">
        <w:trPr>
          <w:trHeight w:hRule="exact" w:val="510"/>
          <w:jc w:val="center"/>
        </w:trPr>
        <w:tc>
          <w:tcPr>
            <w:tcW w:w="421" w:type="dxa"/>
            <w:shd w:val="clear" w:color="auto" w:fill="auto"/>
            <w:vAlign w:val="center"/>
          </w:tcPr>
          <w:p w14:paraId="6BD11B8B" w14:textId="77777777" w:rsidR="005E71ED" w:rsidRPr="001D571A" w:rsidRDefault="005E71ED" w:rsidP="005E71ED">
            <w:pPr>
              <w:jc w:val="center"/>
              <w:rPr>
                <w:rFonts w:ascii="Calibri" w:eastAsia="Calibri" w:hAnsi="Calibri"/>
                <w:sz w:val="20"/>
              </w:rPr>
            </w:pPr>
            <w:r w:rsidRPr="001D571A">
              <w:rPr>
                <w:rFonts w:ascii="Calibri" w:eastAsia="Calibri" w:hAnsi="Calibri"/>
                <w:sz w:val="20"/>
              </w:rPr>
              <w:t>2.</w:t>
            </w:r>
          </w:p>
        </w:tc>
        <w:tc>
          <w:tcPr>
            <w:tcW w:w="5811" w:type="dxa"/>
            <w:gridSpan w:val="2"/>
            <w:shd w:val="clear" w:color="auto" w:fill="auto"/>
            <w:vAlign w:val="center"/>
          </w:tcPr>
          <w:p w14:paraId="501A8248" w14:textId="159E64AA" w:rsidR="005E71ED" w:rsidRPr="001D571A" w:rsidRDefault="005E71ED" w:rsidP="005E71ED">
            <w:pPr>
              <w:rPr>
                <w:rFonts w:ascii="Calibri" w:eastAsia="Calibri" w:hAnsi="Calibri"/>
                <w:sz w:val="20"/>
              </w:rPr>
            </w:pPr>
            <w:r>
              <w:rPr>
                <w:sz w:val="20"/>
              </w:rPr>
              <w:t>Excellent organisational skills</w:t>
            </w:r>
          </w:p>
        </w:tc>
        <w:tc>
          <w:tcPr>
            <w:tcW w:w="1134" w:type="dxa"/>
            <w:shd w:val="clear" w:color="auto" w:fill="auto"/>
            <w:vAlign w:val="center"/>
          </w:tcPr>
          <w:p w14:paraId="2404D575" w14:textId="78889D7A" w:rsidR="005E71ED" w:rsidRPr="001D571A" w:rsidRDefault="005E71ED" w:rsidP="005E71ED">
            <w:pPr>
              <w:jc w:val="center"/>
              <w:rPr>
                <w:rFonts w:ascii="Calibri" w:eastAsia="Calibri" w:hAnsi="Calibri"/>
                <w:sz w:val="20"/>
              </w:rPr>
            </w:pPr>
            <w:r>
              <w:rPr>
                <w:sz w:val="20"/>
              </w:rPr>
              <w:t>X</w:t>
            </w:r>
          </w:p>
        </w:tc>
        <w:tc>
          <w:tcPr>
            <w:tcW w:w="1134" w:type="dxa"/>
            <w:shd w:val="clear" w:color="auto" w:fill="auto"/>
            <w:vAlign w:val="center"/>
          </w:tcPr>
          <w:p w14:paraId="687DA00D" w14:textId="77777777" w:rsidR="005E71ED" w:rsidRPr="001D571A" w:rsidRDefault="005E71ED" w:rsidP="005E71ED">
            <w:pPr>
              <w:jc w:val="center"/>
              <w:rPr>
                <w:rFonts w:ascii="Calibri" w:eastAsia="Calibri" w:hAnsi="Calibri"/>
                <w:sz w:val="20"/>
              </w:rPr>
            </w:pPr>
          </w:p>
        </w:tc>
        <w:tc>
          <w:tcPr>
            <w:tcW w:w="1276" w:type="dxa"/>
            <w:shd w:val="clear" w:color="auto" w:fill="auto"/>
            <w:vAlign w:val="center"/>
          </w:tcPr>
          <w:p w14:paraId="3671F58E" w14:textId="2C0E5BB7" w:rsidR="005E71ED" w:rsidRPr="001D571A" w:rsidRDefault="005E71ED" w:rsidP="005E71ED">
            <w:pPr>
              <w:jc w:val="center"/>
              <w:rPr>
                <w:rFonts w:ascii="Calibri" w:eastAsia="Calibri" w:hAnsi="Calibri"/>
                <w:sz w:val="20"/>
              </w:rPr>
            </w:pPr>
            <w:r>
              <w:rPr>
                <w:sz w:val="20"/>
              </w:rPr>
              <w:t>Ref</w:t>
            </w:r>
          </w:p>
        </w:tc>
      </w:tr>
    </w:tbl>
    <w:p w14:paraId="315F3CD1" w14:textId="77777777" w:rsidR="0081302B" w:rsidRDefault="0081302B"/>
    <w:sectPr w:rsidR="0081302B" w:rsidSect="000E0A7E">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FE32" w14:textId="77777777" w:rsidR="0007682C" w:rsidRDefault="0007682C" w:rsidP="0008035A">
      <w:pPr>
        <w:spacing w:after="0" w:line="240" w:lineRule="auto"/>
      </w:pPr>
      <w:r>
        <w:separator/>
      </w:r>
    </w:p>
  </w:endnote>
  <w:endnote w:type="continuationSeparator" w:id="0">
    <w:p w14:paraId="645E55C2" w14:textId="77777777" w:rsidR="0007682C" w:rsidRDefault="0007682C"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A5CB" w14:textId="77777777" w:rsidR="0055353C" w:rsidRPr="004B6733" w:rsidRDefault="0055353C" w:rsidP="00251595">
    <w:pPr>
      <w:pStyle w:val="a6"/>
      <w:jc w:val="both"/>
      <w:rPr>
        <w:sz w:val="18"/>
        <w:szCs w:val="18"/>
      </w:rPr>
    </w:pPr>
  </w:p>
  <w:p w14:paraId="719F2C9E" w14:textId="77777777" w:rsidR="001A1DFF" w:rsidRDefault="001A1D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E34C" w14:textId="77777777" w:rsidR="0007682C" w:rsidRDefault="0007682C" w:rsidP="0008035A">
      <w:pPr>
        <w:spacing w:after="0" w:line="240" w:lineRule="auto"/>
      </w:pPr>
      <w:r>
        <w:separator/>
      </w:r>
    </w:p>
  </w:footnote>
  <w:footnote w:type="continuationSeparator" w:id="0">
    <w:p w14:paraId="544F2BE7" w14:textId="77777777" w:rsidR="0007682C" w:rsidRDefault="0007682C"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548A" w14:textId="77777777" w:rsidR="00776446" w:rsidRDefault="00776446">
    <w:pPr>
      <w:pStyle w:val="a4"/>
    </w:pPr>
    <w:r>
      <w:rPr>
        <w:noProof/>
        <w:lang w:eastAsia="en-GB"/>
      </w:rPr>
      <mc:AlternateContent>
        <mc:Choice Requires="wps">
          <w:drawing>
            <wp:anchor distT="45720" distB="45720" distL="114300" distR="114300" simplePos="0" relativeHeight="251663360" behindDoc="0" locked="0" layoutInCell="1" allowOverlap="1" wp14:anchorId="27708D77" wp14:editId="23EFE67F">
              <wp:simplePos x="0" y="0"/>
              <wp:positionH relativeFrom="column">
                <wp:posOffset>5715000</wp:posOffset>
              </wp:positionH>
              <wp:positionV relativeFrom="paragraph">
                <wp:posOffset>-221615</wp:posOffset>
              </wp:positionV>
              <wp:extent cx="638175" cy="6762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76275"/>
                      </a:xfrm>
                      <a:prstGeom prst="rect">
                        <a:avLst/>
                      </a:prstGeom>
                      <a:solidFill>
                        <a:srgbClr val="FFFFFF"/>
                      </a:solidFill>
                      <a:ln w="9525">
                        <a:noFill/>
                        <a:miter lim="800000"/>
                        <a:headEnd/>
                        <a:tailEnd/>
                      </a:ln>
                    </wps:spPr>
                    <wps:txbx>
                      <w:txbxContent>
                        <w:p w14:paraId="64E5C2B9" w14:textId="1ACAB661" w:rsidR="00776446" w:rsidRDefault="008443B8">
                          <w:r>
                            <w:rPr>
                              <w:noProof/>
                            </w:rPr>
                            <w:drawing>
                              <wp:inline distT="0" distB="0" distL="0" distR="0" wp14:anchorId="6DC374B6" wp14:editId="60057B0B">
                                <wp:extent cx="446405" cy="454025"/>
                                <wp:effectExtent l="0" t="0" r="0" b="3175"/>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46405" cy="4540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7708D77" id="_x0000_t202" coordsize="21600,21600" o:spt="202" path="m,l,21600r21600,l21600,xe">
              <v:stroke joinstyle="miter"/>
              <v:path gradientshapeok="t" o:connecttype="rect"/>
            </v:shapetype>
            <v:shape id="Text Box 2" o:spid="_x0000_s1026" type="#_x0000_t202" style="position:absolute;margin-left:450pt;margin-top:-17.45pt;width:50.2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" stroked="f">
              <v:textbox>
                <w:txbxContent>
                  <w:p w14:paraId="64E5C2B9" w14:textId="1ACAB661" w:rsidR="00776446" w:rsidRDefault="008443B8">
                    <w:r>
                      <w:rPr>
                        <w:noProof/>
                      </w:rPr>
                      <w:drawing>
                        <wp:inline distT="0" distB="0" distL="0" distR="0" wp14:anchorId="6DC374B6" wp14:editId="60057B0B">
                          <wp:extent cx="446405" cy="454025"/>
                          <wp:effectExtent l="0" t="0" r="0" b="3175"/>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46405" cy="454025"/>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61A" w14:textId="77777777" w:rsidR="0008035A" w:rsidRDefault="0008035A">
    <w:pPr>
      <w:pStyle w:val="a4"/>
    </w:pPr>
    <w:r>
      <w:rPr>
        <w:noProof/>
        <w:lang w:eastAsia="en-GB"/>
      </w:rPr>
      <mc:AlternateContent>
        <mc:Choice Requires="wps">
          <w:drawing>
            <wp:anchor distT="45720" distB="45720" distL="114300" distR="114300" simplePos="0" relativeHeight="251659264" behindDoc="0" locked="0" layoutInCell="1" allowOverlap="1" wp14:anchorId="456A6EED" wp14:editId="1F2E5D4E">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364F99D7" w14:textId="0E48017D" w:rsidR="0008035A" w:rsidRDefault="008443B8">
                          <w:r>
                            <w:rPr>
                              <w:noProof/>
                            </w:rPr>
                            <w:drawing>
                              <wp:inline distT="0" distB="0" distL="0" distR="0" wp14:anchorId="7B6DE2E3" wp14:editId="60A6A833">
                                <wp:extent cx="477520" cy="485775"/>
                                <wp:effectExtent l="0" t="0" r="0" b="9525"/>
                                <wp:docPr id="2"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6A6EED" id="_x0000_t202" coordsize="21600,21600" o:spt="202" path="m,l,21600r21600,l21600,xe">
              <v:stroke joinstyle="miter"/>
              <v:path gradientshapeok="t" o:connecttype="rect"/>
            </v:shapetype>
            <v:shape id="_x0000_s1027" type="#_x0000_t202" style="position:absolute;margin-left:444.75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WqIwIAACM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" stroked="f">
              <v:textbox>
                <w:txbxContent>
                  <w:p w14:paraId="364F99D7" w14:textId="0E48017D" w:rsidR="0008035A" w:rsidRDefault="008443B8">
                    <w:r>
                      <w:rPr>
                        <w:noProof/>
                      </w:rPr>
                      <w:drawing>
                        <wp:inline distT="0" distB="0" distL="0" distR="0" wp14:anchorId="7B6DE2E3" wp14:editId="60A6A833">
                          <wp:extent cx="477520" cy="485775"/>
                          <wp:effectExtent l="0" t="0" r="0" b="9525"/>
                          <wp:docPr id="2"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77520" cy="485775"/>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2343" w14:textId="77777777" w:rsidR="00042543" w:rsidRDefault="00042543" w:rsidP="00042543">
    <w:pPr>
      <w:pStyle w:val="a4"/>
      <w:jc w:val="center"/>
    </w:pPr>
    <w:r>
      <w:rPr>
        <w:noProof/>
        <w:lang w:eastAsia="en-GB"/>
      </w:rPr>
      <mc:AlternateContent>
        <mc:Choice Requires="wps">
          <w:drawing>
            <wp:anchor distT="45720" distB="45720" distL="114300" distR="114300" simplePos="0" relativeHeight="251661312" behindDoc="0" locked="0" layoutInCell="1" allowOverlap="1" wp14:anchorId="50BE3FB1" wp14:editId="2D9E58A5">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136C8BB0" w14:textId="702F0085" w:rsidR="00042543" w:rsidRDefault="008443B8">
                          <w:r>
                            <w:rPr>
                              <w:noProof/>
                            </w:rPr>
                            <w:drawing>
                              <wp:inline distT="0" distB="0" distL="0" distR="0" wp14:anchorId="5633D68A" wp14:editId="1DBA5F73">
                                <wp:extent cx="542925" cy="552450"/>
                                <wp:effectExtent l="0" t="0" r="9525" b="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BE3FB1"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" stroked="f">
              <v:textbox>
                <w:txbxContent>
                  <w:p w14:paraId="136C8BB0" w14:textId="702F0085" w:rsidR="00042543" w:rsidRDefault="008443B8">
                    <w:r>
                      <w:rPr>
                        <w:noProof/>
                      </w:rPr>
                      <w:drawing>
                        <wp:inline distT="0" distB="0" distL="0" distR="0" wp14:anchorId="5633D68A" wp14:editId="1DBA5F73">
                          <wp:extent cx="542925" cy="552450"/>
                          <wp:effectExtent l="0" t="0" r="9525" b="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542925" cy="55245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91806"/>
    <w:multiLevelType w:val="hybridMultilevel"/>
    <w:tmpl w:val="4824F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B76A91"/>
    <w:multiLevelType w:val="hybridMultilevel"/>
    <w:tmpl w:val="279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C37F0"/>
    <w:multiLevelType w:val="singleLevel"/>
    <w:tmpl w:val="6FA80F72"/>
    <w:lvl w:ilvl="0">
      <w:start w:val="1"/>
      <w:numFmt w:val="bullet"/>
      <w:lvlText w:val=""/>
      <w:lvlJc w:val="left"/>
      <w:pPr>
        <w:tabs>
          <w:tab w:val="num" w:pos="357"/>
        </w:tabs>
        <w:ind w:left="357" w:hanging="357"/>
      </w:pPr>
      <w:rPr>
        <w:rFonts w:ascii="Symbol" w:eastAsia="Symbol" w:hAnsi="Symbol" w:cs="Symbol" w:hint="default"/>
        <w:b w:val="0"/>
        <w:i w:val="0"/>
        <w:strike w:val="0"/>
        <w:color w:val="auto"/>
        <w:position w:val="0"/>
        <w:sz w:val="20"/>
        <w:u w:val="none"/>
        <w:shd w:val="clear" w:color="auto" w:fill="auto"/>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03A65"/>
    <w:rsid w:val="00034819"/>
    <w:rsid w:val="00042543"/>
    <w:rsid w:val="00075D57"/>
    <w:rsid w:val="0007682C"/>
    <w:rsid w:val="0008035A"/>
    <w:rsid w:val="000E0A7E"/>
    <w:rsid w:val="000E2D43"/>
    <w:rsid w:val="0013761D"/>
    <w:rsid w:val="00164322"/>
    <w:rsid w:val="001775A8"/>
    <w:rsid w:val="00192313"/>
    <w:rsid w:val="00195D41"/>
    <w:rsid w:val="001A1DFF"/>
    <w:rsid w:val="0020205D"/>
    <w:rsid w:val="00221C6B"/>
    <w:rsid w:val="00251595"/>
    <w:rsid w:val="002D382F"/>
    <w:rsid w:val="00324C7F"/>
    <w:rsid w:val="003B762B"/>
    <w:rsid w:val="003F27B3"/>
    <w:rsid w:val="003F3A95"/>
    <w:rsid w:val="00414AAC"/>
    <w:rsid w:val="004F2D76"/>
    <w:rsid w:val="0051316F"/>
    <w:rsid w:val="00520B59"/>
    <w:rsid w:val="0055353C"/>
    <w:rsid w:val="0057449D"/>
    <w:rsid w:val="005D25C1"/>
    <w:rsid w:val="005E71ED"/>
    <w:rsid w:val="005F642B"/>
    <w:rsid w:val="00604FD8"/>
    <w:rsid w:val="0063604E"/>
    <w:rsid w:val="006373B3"/>
    <w:rsid w:val="006557D7"/>
    <w:rsid w:val="006D2C34"/>
    <w:rsid w:val="006F23FA"/>
    <w:rsid w:val="007262BA"/>
    <w:rsid w:val="00751312"/>
    <w:rsid w:val="00770395"/>
    <w:rsid w:val="00776446"/>
    <w:rsid w:val="007934F6"/>
    <w:rsid w:val="007B72B8"/>
    <w:rsid w:val="007D4A67"/>
    <w:rsid w:val="007D7C17"/>
    <w:rsid w:val="007E429D"/>
    <w:rsid w:val="008106BF"/>
    <w:rsid w:val="0081302B"/>
    <w:rsid w:val="0082439E"/>
    <w:rsid w:val="00841464"/>
    <w:rsid w:val="008443B8"/>
    <w:rsid w:val="00862921"/>
    <w:rsid w:val="00906AFB"/>
    <w:rsid w:val="009110E1"/>
    <w:rsid w:val="009336C1"/>
    <w:rsid w:val="00936FAC"/>
    <w:rsid w:val="009D173E"/>
    <w:rsid w:val="00A01492"/>
    <w:rsid w:val="00A4573A"/>
    <w:rsid w:val="00AA05B7"/>
    <w:rsid w:val="00AF782E"/>
    <w:rsid w:val="00B03B8C"/>
    <w:rsid w:val="00B54F32"/>
    <w:rsid w:val="00B91824"/>
    <w:rsid w:val="00BB0BBB"/>
    <w:rsid w:val="00BB2182"/>
    <w:rsid w:val="00BB3CF5"/>
    <w:rsid w:val="00BC6092"/>
    <w:rsid w:val="00BD1A67"/>
    <w:rsid w:val="00BF55EE"/>
    <w:rsid w:val="00C02776"/>
    <w:rsid w:val="00C36BF4"/>
    <w:rsid w:val="00C5083A"/>
    <w:rsid w:val="00C640EE"/>
    <w:rsid w:val="00C72851"/>
    <w:rsid w:val="00C960C8"/>
    <w:rsid w:val="00CA4063"/>
    <w:rsid w:val="00CD4788"/>
    <w:rsid w:val="00CE7A8D"/>
    <w:rsid w:val="00CF11B7"/>
    <w:rsid w:val="00D22E4F"/>
    <w:rsid w:val="00D30DDE"/>
    <w:rsid w:val="00D53AE9"/>
    <w:rsid w:val="00DA32FE"/>
    <w:rsid w:val="00DD49F4"/>
    <w:rsid w:val="00DE73D2"/>
    <w:rsid w:val="00E15073"/>
    <w:rsid w:val="00E430E3"/>
    <w:rsid w:val="00E45470"/>
    <w:rsid w:val="00E55759"/>
    <w:rsid w:val="00E60B37"/>
    <w:rsid w:val="00E648CF"/>
    <w:rsid w:val="00E76725"/>
    <w:rsid w:val="00EA25AF"/>
    <w:rsid w:val="00EC50AC"/>
    <w:rsid w:val="00EC6389"/>
    <w:rsid w:val="00ED493F"/>
    <w:rsid w:val="00EE1869"/>
    <w:rsid w:val="00F52CDC"/>
    <w:rsid w:val="00F64CCD"/>
    <w:rsid w:val="00F77B54"/>
    <w:rsid w:val="00F9464A"/>
    <w:rsid w:val="00FD5218"/>
    <w:rsid w:val="00FD68B4"/>
    <w:rsid w:val="00FE69D2"/>
    <w:rsid w:val="00FF3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0E6A"/>
  <w15:chartTrackingRefBased/>
  <w15:docId w15:val="{DB6A899F-6E84-41EA-99C0-30DB9083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035A"/>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08035A"/>
  </w:style>
  <w:style w:type="paragraph" w:styleId="a6">
    <w:name w:val="footer"/>
    <w:basedOn w:val="a"/>
    <w:link w:val="a7"/>
    <w:uiPriority w:val="99"/>
    <w:unhideWhenUsed/>
    <w:rsid w:val="0008035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08035A"/>
  </w:style>
  <w:style w:type="paragraph" w:styleId="a8">
    <w:name w:val="List Paragraph"/>
    <w:basedOn w:val="a"/>
    <w:uiPriority w:val="34"/>
    <w:qFormat/>
    <w:rsid w:val="0008035A"/>
    <w:pPr>
      <w:ind w:left="720"/>
      <w:contextualSpacing/>
    </w:pPr>
  </w:style>
  <w:style w:type="character" w:styleId="a9">
    <w:name w:val="annotation reference"/>
    <w:basedOn w:val="a0"/>
    <w:uiPriority w:val="99"/>
    <w:semiHidden/>
    <w:unhideWhenUsed/>
    <w:rsid w:val="00414AAC"/>
    <w:rPr>
      <w:sz w:val="16"/>
      <w:szCs w:val="16"/>
    </w:rPr>
  </w:style>
  <w:style w:type="paragraph" w:styleId="aa">
    <w:name w:val="annotation text"/>
    <w:basedOn w:val="a"/>
    <w:link w:val="ab"/>
    <w:uiPriority w:val="99"/>
    <w:semiHidden/>
    <w:unhideWhenUsed/>
    <w:rsid w:val="00414AAC"/>
    <w:pPr>
      <w:spacing w:line="240" w:lineRule="auto"/>
    </w:pPr>
    <w:rPr>
      <w:sz w:val="20"/>
      <w:szCs w:val="20"/>
    </w:rPr>
  </w:style>
  <w:style w:type="character" w:customStyle="1" w:styleId="ab">
    <w:name w:val="Текст примечания Знак"/>
    <w:basedOn w:val="a0"/>
    <w:link w:val="aa"/>
    <w:uiPriority w:val="99"/>
    <w:semiHidden/>
    <w:rsid w:val="00414AAC"/>
    <w:rPr>
      <w:sz w:val="20"/>
      <w:szCs w:val="20"/>
    </w:rPr>
  </w:style>
  <w:style w:type="paragraph" w:styleId="ac">
    <w:name w:val="annotation subject"/>
    <w:basedOn w:val="aa"/>
    <w:next w:val="aa"/>
    <w:link w:val="ad"/>
    <w:uiPriority w:val="99"/>
    <w:semiHidden/>
    <w:unhideWhenUsed/>
    <w:rsid w:val="00414AAC"/>
    <w:rPr>
      <w:b/>
      <w:bCs/>
    </w:rPr>
  </w:style>
  <w:style w:type="character" w:customStyle="1" w:styleId="ad">
    <w:name w:val="Тема примечания Знак"/>
    <w:basedOn w:val="ab"/>
    <w:link w:val="ac"/>
    <w:uiPriority w:val="99"/>
    <w:semiHidden/>
    <w:rsid w:val="00414AAC"/>
    <w:rPr>
      <w:b/>
      <w:bCs/>
      <w:sz w:val="20"/>
      <w:szCs w:val="20"/>
    </w:rPr>
  </w:style>
  <w:style w:type="paragraph" w:styleId="ae">
    <w:name w:val="Balloon Text"/>
    <w:basedOn w:val="a"/>
    <w:link w:val="af"/>
    <w:uiPriority w:val="99"/>
    <w:semiHidden/>
    <w:unhideWhenUsed/>
    <w:rsid w:val="00414AA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14AAC"/>
    <w:rPr>
      <w:rFonts w:ascii="Segoe UI" w:hAnsi="Segoe UI" w:cs="Segoe UI"/>
      <w:sz w:val="18"/>
      <w:szCs w:val="18"/>
    </w:rPr>
  </w:style>
  <w:style w:type="paragraph" w:customStyle="1" w:styleId="Default">
    <w:name w:val="Default"/>
    <w:rsid w:val="00CE7A8D"/>
    <w:pPr>
      <w:autoSpaceDE w:val="0"/>
      <w:autoSpaceDN w:val="0"/>
      <w:adjustRightInd w:val="0"/>
      <w:spacing w:after="0" w:line="240" w:lineRule="auto"/>
    </w:pPr>
    <w:rPr>
      <w:rFonts w:ascii="Calibri" w:hAnsi="Calibri" w:cs="Calibri"/>
      <w:color w:val="000000"/>
      <w:sz w:val="24"/>
      <w:szCs w:val="24"/>
    </w:rPr>
  </w:style>
  <w:style w:type="paragraph" w:styleId="af0">
    <w:name w:val="Revision"/>
    <w:hidden/>
    <w:uiPriority w:val="99"/>
    <w:semiHidden/>
    <w:rsid w:val="00911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8FDBBC1282342A1975400FAC73A5E" ma:contentTypeVersion="16" ma:contentTypeDescription="Create a new document." ma:contentTypeScope="" ma:versionID="9148756625d8fffcb6175dddff749ad0">
  <xsd:schema xmlns:xsd="http://www.w3.org/2001/XMLSchema" xmlns:xs="http://www.w3.org/2001/XMLSchema" xmlns:p="http://schemas.microsoft.com/office/2006/metadata/properties" xmlns:ns2="cfde5c2d-d0e5-4cd6-aa69-8e9bb236d19a" xmlns:ns3="e1192419-472e-4c46-9e72-63acde1f8504" xmlns:ns4="bf3d09fe-6738-443d-9673-b7ff0d7dd09c" targetNamespace="http://schemas.microsoft.com/office/2006/metadata/properties" ma:root="true" ma:fieldsID="5aff2533f0fc60652c9b55d298dbd211" ns2:_="" ns3:_="" ns4:_="">
    <xsd:import namespace="cfde5c2d-d0e5-4cd6-aa69-8e9bb236d19a"/>
    <xsd:import namespace="e1192419-472e-4c46-9e72-63acde1f8504"/>
    <xsd:import namespace="bf3d09fe-6738-443d-9673-b7ff0d7dd09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5c2d-d0e5-4cd6-aa69-8e9bb236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90e11c-1d58-4a8b-9e3e-7b4984dfd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92419-472e-4c46-9e72-63acde1f8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3d09fe-6738-443d-9673-b7ff0d7dd0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80fe94-e800-49db-93bb-22cd7e8f855f}" ma:internalName="TaxCatchAll" ma:showField="CatchAllData" ma:web="e1192419-472e-4c46-9e72-63acde1f8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3d09fe-6738-443d-9673-b7ff0d7dd09c" xsi:nil="true"/>
    <lcf76f155ced4ddcb4097134ff3c332f xmlns="cfde5c2d-d0e5-4cd6-aa69-8e9bb236d1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B54A4-C130-4224-A7F9-C3DF2A03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5c2d-d0e5-4cd6-aa69-8e9bb236d19a"/>
    <ds:schemaRef ds:uri="e1192419-472e-4c46-9e72-63acde1f8504"/>
    <ds:schemaRef ds:uri="bf3d09fe-6738-443d-9673-b7ff0d7d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295CC-8503-49A4-A9B8-703D913A6831}">
  <ds:schemaRefs>
    <ds:schemaRef ds:uri="http://schemas.microsoft.com/office/2006/metadata/properties"/>
    <ds:schemaRef ds:uri="http://schemas.microsoft.com/office/infopath/2007/PartnerControls"/>
    <ds:schemaRef ds:uri="bf3d09fe-6738-443d-9673-b7ff0d7dd09c"/>
    <ds:schemaRef ds:uri="cfde5c2d-d0e5-4cd6-aa69-8e9bb236d19a"/>
  </ds:schemaRefs>
</ds:datastoreItem>
</file>

<file path=customXml/itemProps3.xml><?xml version="1.0" encoding="utf-8"?>
<ds:datastoreItem xmlns:ds="http://schemas.openxmlformats.org/officeDocument/2006/customXml" ds:itemID="{EB992DC1-B83E-4F7C-9340-84C05315FD9D}">
  <ds:schemaRefs>
    <ds:schemaRef ds:uri="http://schemas.openxmlformats.org/officeDocument/2006/bibliography"/>
  </ds:schemaRefs>
</ds:datastoreItem>
</file>

<file path=customXml/itemProps4.xml><?xml version="1.0" encoding="utf-8"?>
<ds:datastoreItem xmlns:ds="http://schemas.openxmlformats.org/officeDocument/2006/customXml" ds:itemID="{CE2FAF2B-3BCD-4DD2-BEE1-6B46365CD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6304</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Tigran Yuzbashev</cp:lastModifiedBy>
  <cp:revision>4</cp:revision>
  <cp:lastPrinted>2017-02-06T10:39:00Z</cp:lastPrinted>
  <dcterms:created xsi:type="dcterms:W3CDTF">2024-07-03T15:02:00Z</dcterms:created>
  <dcterms:modified xsi:type="dcterms:W3CDTF">2024-07-08T13:44:00Z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0x010100EB38FDBBC1282342A1975400FAC73A5E</vt:lpwstr>
  </property>
  <property fmtid="{D5CDD505-2E9C-101B-9397-08002B2CF9AE}" pid="3" name="MediaServiceImageTags">
    <vt:lpwstr/>
  </property>
</Properties>
</file>